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A78AA" w14:textId="77777777" w:rsidR="007874B3" w:rsidRPr="007874B3" w:rsidRDefault="007874B3" w:rsidP="00EA70F4">
      <w:pPr>
        <w:pStyle w:val="af1"/>
      </w:pPr>
      <w:r w:rsidRPr="007874B3">
        <w:t>Территориальный фонд обязательного медицинского страхования</w:t>
      </w:r>
    </w:p>
    <w:p w14:paraId="62766C55" w14:textId="77777777" w:rsidR="007874B3" w:rsidRPr="00060E19" w:rsidRDefault="007874B3" w:rsidP="00EA70F4">
      <w:pPr>
        <w:pStyle w:val="af1"/>
      </w:pPr>
    </w:p>
    <w:p w14:paraId="7426EFF0" w14:textId="77777777" w:rsidR="007874B3" w:rsidRPr="00060E19" w:rsidRDefault="007874B3" w:rsidP="00EA70F4">
      <w:pPr>
        <w:pStyle w:val="af1"/>
      </w:pPr>
    </w:p>
    <w:p w14:paraId="14CFBC15" w14:textId="77777777" w:rsidR="007874B3" w:rsidRPr="00060E19" w:rsidRDefault="007874B3" w:rsidP="00EA70F4">
      <w:pPr>
        <w:pStyle w:val="af1"/>
      </w:pPr>
    </w:p>
    <w:p w14:paraId="006F28B5" w14:textId="77777777" w:rsidR="007874B3" w:rsidRPr="00060E19" w:rsidRDefault="007874B3" w:rsidP="00EA70F4">
      <w:pPr>
        <w:pStyle w:val="af1"/>
      </w:pPr>
    </w:p>
    <w:p w14:paraId="43971AEC" w14:textId="77777777" w:rsidR="007874B3" w:rsidRDefault="007874B3" w:rsidP="00EA70F4">
      <w:pPr>
        <w:pStyle w:val="af1"/>
      </w:pPr>
    </w:p>
    <w:p w14:paraId="197DCFB0" w14:textId="77777777" w:rsidR="00EA70F4" w:rsidRDefault="00EA70F4" w:rsidP="00EA70F4">
      <w:pPr>
        <w:pStyle w:val="af1"/>
      </w:pPr>
    </w:p>
    <w:p w14:paraId="200810A6" w14:textId="77777777" w:rsidR="00EA70F4" w:rsidRDefault="00EA70F4" w:rsidP="00EA70F4">
      <w:pPr>
        <w:pStyle w:val="af1"/>
      </w:pPr>
    </w:p>
    <w:p w14:paraId="1AA46955" w14:textId="77777777" w:rsidR="00EA70F4" w:rsidRDefault="00EA70F4" w:rsidP="00EA70F4">
      <w:pPr>
        <w:pStyle w:val="af1"/>
      </w:pPr>
    </w:p>
    <w:p w14:paraId="6050F62C" w14:textId="77777777" w:rsidR="00EA70F4" w:rsidRPr="00EA70F4" w:rsidRDefault="00EA70F4" w:rsidP="00EA70F4">
      <w:pPr>
        <w:pStyle w:val="af1"/>
      </w:pPr>
    </w:p>
    <w:p w14:paraId="16F0A262" w14:textId="77777777" w:rsidR="007874B3" w:rsidRPr="00060E19" w:rsidRDefault="007874B3" w:rsidP="00EA70F4">
      <w:pPr>
        <w:pStyle w:val="af1"/>
      </w:pPr>
    </w:p>
    <w:p w14:paraId="28924A7E" w14:textId="77777777" w:rsidR="007874B3" w:rsidRPr="00060E19" w:rsidRDefault="007874B3" w:rsidP="00EA70F4">
      <w:pPr>
        <w:pStyle w:val="af1"/>
      </w:pPr>
    </w:p>
    <w:p w14:paraId="0F4082CB" w14:textId="77777777" w:rsidR="007874B3" w:rsidRPr="00060E19" w:rsidRDefault="007874B3" w:rsidP="00EA70F4">
      <w:pPr>
        <w:pStyle w:val="af1"/>
      </w:pPr>
    </w:p>
    <w:p w14:paraId="38E65002" w14:textId="77777777" w:rsidR="007874B3" w:rsidRPr="00C244E4" w:rsidRDefault="007874B3" w:rsidP="00EA70F4">
      <w:pPr>
        <w:pStyle w:val="af1"/>
      </w:pPr>
      <w:r>
        <w:t>Автоматизированная информационная система «</w:t>
      </w:r>
      <w:proofErr w:type="gramStart"/>
      <w:r>
        <w:t>ИМЦ:ТФОМС</w:t>
      </w:r>
      <w:proofErr w:type="gramEnd"/>
      <w:r>
        <w:t>»</w:t>
      </w:r>
    </w:p>
    <w:p w14:paraId="76982148" w14:textId="6D4FEACD" w:rsidR="007874B3" w:rsidRPr="00060E19" w:rsidRDefault="007874B3" w:rsidP="00EA70F4">
      <w:pPr>
        <w:pStyle w:val="af1"/>
      </w:pPr>
      <w:r>
        <w:t>подсистема</w:t>
      </w:r>
      <w:r w:rsidRPr="00060E19">
        <w:t xml:space="preserve"> «</w:t>
      </w:r>
      <w:r w:rsidR="00B966F5">
        <w:t>Регистр прикреплённого населения</w:t>
      </w:r>
      <w:r w:rsidRPr="00060E19">
        <w:t>»</w:t>
      </w:r>
    </w:p>
    <w:p w14:paraId="4541CF14" w14:textId="77777777" w:rsidR="007874B3" w:rsidRPr="00060E19" w:rsidRDefault="007874B3" w:rsidP="00EA70F4">
      <w:pPr>
        <w:pStyle w:val="af1"/>
      </w:pPr>
    </w:p>
    <w:p w14:paraId="08B1F8ED" w14:textId="77777777" w:rsidR="007874B3" w:rsidRPr="00060E19" w:rsidRDefault="007874B3" w:rsidP="00EA70F4">
      <w:pPr>
        <w:pStyle w:val="af1"/>
      </w:pPr>
      <w:r w:rsidRPr="00060E19">
        <w:t>Руководство пользователя</w:t>
      </w:r>
    </w:p>
    <w:p w14:paraId="2EA75A97" w14:textId="7572E61F" w:rsidR="007874B3" w:rsidRPr="00060E19" w:rsidRDefault="007874B3" w:rsidP="00EA70F4">
      <w:pPr>
        <w:pStyle w:val="af1"/>
      </w:pPr>
      <w:r w:rsidRPr="00060E19">
        <w:t>версия: 1.</w:t>
      </w:r>
      <w:r w:rsidR="00B21836">
        <w:t>1</w:t>
      </w:r>
      <w:r w:rsidRPr="00060E19">
        <w:t xml:space="preserve"> от </w:t>
      </w:r>
      <w:r w:rsidRPr="00EA70F4">
        <w:t>09</w:t>
      </w:r>
      <w:r w:rsidRPr="00060E19">
        <w:t>.</w:t>
      </w:r>
      <w:r>
        <w:t>0</w:t>
      </w:r>
      <w:r w:rsidRPr="00EA70F4">
        <w:t>8</w:t>
      </w:r>
      <w:r w:rsidRPr="00060E19">
        <w:t>.202</w:t>
      </w:r>
      <w:r>
        <w:t>4</w:t>
      </w:r>
    </w:p>
    <w:p w14:paraId="654B1910" w14:textId="77777777" w:rsidR="007874B3" w:rsidRPr="00060E19" w:rsidRDefault="007874B3" w:rsidP="00EA70F4">
      <w:pPr>
        <w:pStyle w:val="af1"/>
      </w:pPr>
    </w:p>
    <w:p w14:paraId="0D0D5C39" w14:textId="77777777" w:rsidR="007874B3" w:rsidRPr="00060E19" w:rsidRDefault="007874B3" w:rsidP="00EA70F4">
      <w:pPr>
        <w:pStyle w:val="af1"/>
      </w:pPr>
      <w:r w:rsidRPr="00060E19">
        <w:t>ООО «ИМЦ»</w:t>
      </w:r>
    </w:p>
    <w:p w14:paraId="5497AF47" w14:textId="77777777" w:rsidR="007874B3" w:rsidRPr="00060E19" w:rsidRDefault="007874B3" w:rsidP="00EA70F4">
      <w:pPr>
        <w:pStyle w:val="af1"/>
      </w:pPr>
    </w:p>
    <w:p w14:paraId="3ACD0207" w14:textId="77777777" w:rsidR="007874B3" w:rsidRDefault="007874B3" w:rsidP="00EA70F4">
      <w:pPr>
        <w:pStyle w:val="af1"/>
      </w:pPr>
    </w:p>
    <w:p w14:paraId="016DFD8C" w14:textId="77777777" w:rsidR="00EA70F4" w:rsidRDefault="00EA70F4" w:rsidP="00EA70F4">
      <w:pPr>
        <w:pStyle w:val="af1"/>
      </w:pPr>
    </w:p>
    <w:p w14:paraId="0B997811" w14:textId="77777777" w:rsidR="00EA70F4" w:rsidRDefault="00EA70F4" w:rsidP="00EA70F4">
      <w:pPr>
        <w:pStyle w:val="af1"/>
      </w:pPr>
    </w:p>
    <w:p w14:paraId="24772F76" w14:textId="77777777" w:rsidR="00EA70F4" w:rsidRDefault="00EA70F4" w:rsidP="00EA70F4">
      <w:pPr>
        <w:pStyle w:val="af1"/>
      </w:pPr>
    </w:p>
    <w:p w14:paraId="2C5D4FF2" w14:textId="77777777" w:rsidR="00EA70F4" w:rsidRDefault="00EA70F4" w:rsidP="00EA70F4">
      <w:pPr>
        <w:pStyle w:val="af1"/>
      </w:pPr>
    </w:p>
    <w:p w14:paraId="6F3315CD" w14:textId="77777777" w:rsidR="00EA70F4" w:rsidRDefault="00EA70F4" w:rsidP="00EA70F4">
      <w:pPr>
        <w:pStyle w:val="af1"/>
      </w:pPr>
    </w:p>
    <w:p w14:paraId="11C92676" w14:textId="77777777" w:rsidR="007874B3" w:rsidRPr="00060E19" w:rsidRDefault="007874B3" w:rsidP="00EA70F4">
      <w:pPr>
        <w:pStyle w:val="af1"/>
      </w:pPr>
    </w:p>
    <w:p w14:paraId="6CD52D7F" w14:textId="77777777" w:rsidR="007874B3" w:rsidRPr="00060E19" w:rsidRDefault="007874B3" w:rsidP="00EA70F4">
      <w:pPr>
        <w:pStyle w:val="af1"/>
      </w:pPr>
    </w:p>
    <w:p w14:paraId="493F4D8F" w14:textId="77777777" w:rsidR="007874B3" w:rsidRDefault="007874B3" w:rsidP="00EA70F4">
      <w:pPr>
        <w:pStyle w:val="af1"/>
      </w:pPr>
    </w:p>
    <w:p w14:paraId="1C8F3A7F" w14:textId="77777777" w:rsidR="007874B3" w:rsidRDefault="007874B3" w:rsidP="00EA70F4">
      <w:pPr>
        <w:pStyle w:val="af1"/>
      </w:pPr>
    </w:p>
    <w:p w14:paraId="3DC3E1EB" w14:textId="77777777" w:rsidR="007874B3" w:rsidRDefault="007874B3" w:rsidP="00EA70F4">
      <w:pPr>
        <w:pStyle w:val="af1"/>
      </w:pPr>
    </w:p>
    <w:p w14:paraId="1EBECEA9" w14:textId="77777777" w:rsidR="007874B3" w:rsidRPr="00EA70F4" w:rsidRDefault="007874B3" w:rsidP="00EA70F4">
      <w:pPr>
        <w:pStyle w:val="af1"/>
      </w:pPr>
    </w:p>
    <w:p w14:paraId="0280B22F" w14:textId="77777777" w:rsidR="007874B3" w:rsidRPr="00EA70F4" w:rsidRDefault="007874B3" w:rsidP="00EA70F4">
      <w:pPr>
        <w:pStyle w:val="af1"/>
      </w:pPr>
    </w:p>
    <w:p w14:paraId="190AFE84" w14:textId="77777777" w:rsidR="007874B3" w:rsidRDefault="007874B3" w:rsidP="00EA70F4">
      <w:pPr>
        <w:pStyle w:val="af1"/>
      </w:pPr>
    </w:p>
    <w:p w14:paraId="76F18CBB" w14:textId="0A5A667D" w:rsidR="00EA70F4" w:rsidRDefault="007874B3" w:rsidP="00EA70F4">
      <w:pPr>
        <w:pStyle w:val="af1"/>
      </w:pPr>
      <w:r w:rsidRPr="00060E19">
        <w:t>202</w:t>
      </w:r>
      <w:r w:rsidRPr="00FB1779">
        <w:t>4</w:t>
      </w:r>
    </w:p>
    <w:p w14:paraId="044947F6" w14:textId="490E439D" w:rsidR="007874B3" w:rsidRPr="00EA70F4" w:rsidRDefault="007874B3" w:rsidP="00EA70F4">
      <w:pPr>
        <w:suppressAutoHyphens w:val="0"/>
        <w:spacing w:before="0" w:after="160" w:line="259" w:lineRule="auto"/>
        <w:jc w:val="left"/>
        <w:rPr>
          <w:rFonts w:cs="Times New Roman"/>
          <w:b/>
          <w:lang w:val="ru-RU"/>
        </w:rPr>
      </w:pPr>
    </w:p>
    <w:sdt>
      <w:sdtPr>
        <w:rPr>
          <w:rFonts w:eastAsia="SimSun" w:cs="Mangal"/>
          <w:b w:val="0"/>
          <w:color w:val="auto"/>
          <w:kern w:val="2"/>
          <w:sz w:val="24"/>
          <w:szCs w:val="24"/>
          <w:lang w:eastAsia="zh-CN" w:bidi="hi-IN"/>
        </w:rPr>
        <w:id w:val="-46142093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59EB0C5D" w14:textId="0DF44D6F" w:rsidR="007874B3" w:rsidRPr="00EA70F4" w:rsidRDefault="007874B3" w:rsidP="007874B3">
          <w:pPr>
            <w:pStyle w:val="a9"/>
            <w:rPr>
              <w:lang w:val="ru-RU"/>
            </w:rPr>
          </w:pPr>
          <w:r w:rsidRPr="00EA70F4">
            <w:rPr>
              <w:lang w:val="ru-RU"/>
            </w:rPr>
            <w:t>Оглавление</w:t>
          </w:r>
        </w:p>
        <w:p w14:paraId="533FF2D5" w14:textId="07EF1354" w:rsidR="00CD1EB8" w:rsidRDefault="007874B3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r>
            <w:fldChar w:fldCharType="begin"/>
          </w:r>
          <w:r w:rsidRPr="007874B3">
            <w:rPr>
              <w:lang w:val="ru-RU"/>
            </w:rPr>
            <w:instrText xml:space="preserve"> </w:instrText>
          </w:r>
          <w:r>
            <w:instrText>TOC</w:instrText>
          </w:r>
          <w:r w:rsidRPr="007874B3">
            <w:rPr>
              <w:lang w:val="ru-RU"/>
            </w:rPr>
            <w:instrText xml:space="preserve"> \</w:instrText>
          </w:r>
          <w:r>
            <w:instrText>o</w:instrText>
          </w:r>
          <w:r w:rsidRPr="007874B3">
            <w:rPr>
              <w:lang w:val="ru-RU"/>
            </w:rPr>
            <w:instrText xml:space="preserve"> "1-3" \</w:instrText>
          </w:r>
          <w:r>
            <w:instrText>h</w:instrText>
          </w:r>
          <w:r w:rsidRPr="007874B3">
            <w:rPr>
              <w:lang w:val="ru-RU"/>
            </w:rPr>
            <w:instrText xml:space="preserve"> \</w:instrText>
          </w:r>
          <w:r>
            <w:instrText>z</w:instrText>
          </w:r>
          <w:r w:rsidRPr="007874B3">
            <w:rPr>
              <w:lang w:val="ru-RU"/>
            </w:rPr>
            <w:instrText xml:space="preserve"> \</w:instrText>
          </w:r>
          <w:r>
            <w:instrText>u</w:instrText>
          </w:r>
          <w:r w:rsidRPr="007874B3">
            <w:rPr>
              <w:lang w:val="ru-RU"/>
            </w:rPr>
            <w:instrText xml:space="preserve"> </w:instrText>
          </w:r>
          <w:r>
            <w:fldChar w:fldCharType="separate"/>
          </w:r>
          <w:hyperlink w:anchor="_Toc174107549" w:history="1">
            <w:r w:rsidR="00CD1EB8" w:rsidRPr="00BE1C36">
              <w:rPr>
                <w:rStyle w:val="af4"/>
                <w:noProof/>
              </w:rPr>
              <w:t>Аннотация</w:t>
            </w:r>
            <w:r w:rsidR="00CD1EB8">
              <w:rPr>
                <w:noProof/>
                <w:webHidden/>
              </w:rPr>
              <w:tab/>
            </w:r>
            <w:r w:rsidR="00CD1EB8">
              <w:rPr>
                <w:noProof/>
                <w:webHidden/>
              </w:rPr>
              <w:fldChar w:fldCharType="begin"/>
            </w:r>
            <w:r w:rsidR="00CD1EB8">
              <w:rPr>
                <w:noProof/>
                <w:webHidden/>
              </w:rPr>
              <w:instrText xml:space="preserve"> PAGEREF _Toc174107549 \h </w:instrText>
            </w:r>
            <w:r w:rsidR="00CD1EB8">
              <w:rPr>
                <w:noProof/>
                <w:webHidden/>
              </w:rPr>
            </w:r>
            <w:r w:rsidR="00CD1EB8">
              <w:rPr>
                <w:noProof/>
                <w:webHidden/>
              </w:rPr>
              <w:fldChar w:fldCharType="separate"/>
            </w:r>
            <w:r w:rsidR="00CD1EB8">
              <w:rPr>
                <w:noProof/>
                <w:webHidden/>
              </w:rPr>
              <w:t>3</w:t>
            </w:r>
            <w:r w:rsidR="00CD1EB8">
              <w:rPr>
                <w:noProof/>
                <w:webHidden/>
              </w:rPr>
              <w:fldChar w:fldCharType="end"/>
            </w:r>
          </w:hyperlink>
        </w:p>
        <w:p w14:paraId="5753B908" w14:textId="76F34A6A" w:rsidR="00CD1EB8" w:rsidRDefault="00CD1EB8">
          <w:pPr>
            <w:pStyle w:val="12"/>
            <w:tabs>
              <w:tab w:val="left" w:pos="4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07550" w:history="1">
            <w:r w:rsidRPr="00BE1C36">
              <w:rPr>
                <w:rStyle w:val="af4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BE1C36">
              <w:rPr>
                <w:rStyle w:val="af4"/>
                <w:noProof/>
              </w:rPr>
              <w:t>Вход в систему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_Toc174107550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EE5813" w14:textId="0CEC08DF" w:rsidR="00CD1EB8" w:rsidRDefault="00CD1EB8">
          <w:pPr>
            <w:pStyle w:val="12"/>
            <w:tabs>
              <w:tab w:val="left" w:pos="4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07551" w:history="1">
            <w:r w:rsidRPr="00BE1C36">
              <w:rPr>
                <w:rStyle w:val="af4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BE1C36">
              <w:rPr>
                <w:rStyle w:val="af4"/>
                <w:noProof/>
              </w:rPr>
              <w:t>Главный экран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_Toc174107551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B5A784" w14:textId="677A41C5" w:rsidR="00CD1EB8" w:rsidRDefault="00CD1EB8">
          <w:pPr>
            <w:pStyle w:val="12"/>
            <w:tabs>
              <w:tab w:val="left" w:pos="4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07552" w:history="1">
            <w:r w:rsidRPr="00BE1C36">
              <w:rPr>
                <w:rStyle w:val="af4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BE1C36">
              <w:rPr>
                <w:rStyle w:val="af4"/>
                <w:noProof/>
                <w:lang w:val="ru-RU"/>
              </w:rPr>
              <w:t>Прикр</w:t>
            </w:r>
            <w:r w:rsidRPr="00BE1C36">
              <w:rPr>
                <w:rStyle w:val="af4"/>
                <w:noProof/>
              </w:rPr>
              <w:t>еп</w:t>
            </w:r>
            <w:r w:rsidRPr="00BE1C36">
              <w:rPr>
                <w:rStyle w:val="af4"/>
                <w:noProof/>
                <w:lang w:val="ru-RU"/>
              </w:rPr>
              <w:t>ить</w:t>
            </w:r>
            <w:r w:rsidRPr="00BE1C36">
              <w:rPr>
                <w:rStyle w:val="af4"/>
                <w:noProof/>
              </w:rPr>
              <w:t xml:space="preserve"> </w:t>
            </w:r>
            <w:r w:rsidRPr="00BE1C36">
              <w:rPr>
                <w:rStyle w:val="af4"/>
                <w:noProof/>
                <w:lang w:val="ru-RU"/>
              </w:rPr>
              <w:t>ЗЛ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_Toc174107552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E87242" w14:textId="39B20840" w:rsidR="00CD1EB8" w:rsidRDefault="00CD1EB8">
          <w:pPr>
            <w:pStyle w:val="12"/>
            <w:tabs>
              <w:tab w:val="left" w:pos="4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07553" w:history="1">
            <w:r w:rsidRPr="00BE1C36">
              <w:rPr>
                <w:rStyle w:val="af4"/>
                <w:noProof/>
                <w:lang w:val="ru-RU"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BE1C36">
              <w:rPr>
                <w:rStyle w:val="af4"/>
                <w:noProof/>
                <w:lang w:val="ru-RU"/>
              </w:rPr>
              <w:t>Журнал заявок на прикрепление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_Toc174107553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7418D5" w14:textId="20DEDA66" w:rsidR="00CD1EB8" w:rsidRDefault="00CD1EB8">
          <w:pPr>
            <w:pStyle w:val="12"/>
            <w:tabs>
              <w:tab w:val="left" w:pos="4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07554" w:history="1">
            <w:r w:rsidRPr="00BE1C36">
              <w:rPr>
                <w:rStyle w:val="af4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BE1C36">
              <w:rPr>
                <w:rStyle w:val="af4"/>
                <w:noProof/>
                <w:lang w:val="ru-RU"/>
              </w:rPr>
              <w:t>Регистр прикрепленного населения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_Toc174107554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E96877" w14:textId="28E037D8" w:rsidR="00CD1EB8" w:rsidRDefault="00CD1EB8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07555" w:history="1">
            <w:r w:rsidRPr="00BE1C36">
              <w:rPr>
                <w:rStyle w:val="af4"/>
                <w:noProof/>
              </w:rPr>
              <w:t>5.1.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BE1C36">
              <w:rPr>
                <w:rStyle w:val="af4"/>
                <w:noProof/>
              </w:rPr>
              <w:t>Открепление ЗЛ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_Toc174107555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5962D7" w14:textId="110EAEC9" w:rsidR="00CD1EB8" w:rsidRDefault="00CD1EB8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07556" w:history="1">
            <w:r w:rsidRPr="00BE1C36">
              <w:rPr>
                <w:rStyle w:val="af4"/>
                <w:noProof/>
              </w:rPr>
              <w:t>5.2.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BE1C36">
              <w:rPr>
                <w:rStyle w:val="af4"/>
                <w:noProof/>
              </w:rPr>
              <w:t>Перекрепление ЗЛ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_Toc174107556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31A221" w14:textId="2FFDD400" w:rsidR="00CD1EB8" w:rsidRDefault="00CD1EB8">
          <w:pPr>
            <w:pStyle w:val="12"/>
            <w:tabs>
              <w:tab w:val="left" w:pos="4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07557" w:history="1">
            <w:r w:rsidRPr="00BE1C36">
              <w:rPr>
                <w:rStyle w:val="af4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BE1C36">
              <w:rPr>
                <w:rStyle w:val="af4"/>
                <w:noProof/>
                <w:lang w:val="ru-RU"/>
              </w:rPr>
              <w:t>Поиск в ФЕРЗЛ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_Toc174107557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25A588" w14:textId="400ECAA9" w:rsidR="00CD1EB8" w:rsidRDefault="00CD1EB8">
          <w:pPr>
            <w:pStyle w:val="12"/>
            <w:tabs>
              <w:tab w:val="left" w:pos="4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07558" w:history="1">
            <w:r w:rsidRPr="00BE1C36">
              <w:rPr>
                <w:rStyle w:val="af4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BE1C36">
              <w:rPr>
                <w:rStyle w:val="af4"/>
                <w:noProof/>
                <w:lang w:val="ru-RU"/>
              </w:rPr>
              <w:t>Справочники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_Toc174107558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4C0835" w14:textId="50AD6ADD" w:rsidR="00CD1EB8" w:rsidRDefault="00CD1EB8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07559" w:history="1">
            <w:r w:rsidRPr="00BE1C36">
              <w:rPr>
                <w:rStyle w:val="af4"/>
                <w:iCs/>
                <w:noProof/>
              </w:rPr>
              <w:t>7.1.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BE1C36">
              <w:rPr>
                <w:rStyle w:val="af4"/>
                <w:noProof/>
              </w:rPr>
              <w:t>«Внутренние справочники»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_Toc174107559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E39CC4" w14:textId="44C5B656" w:rsidR="00CD1EB8" w:rsidRDefault="00CD1EB8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07560" w:history="1">
            <w:r w:rsidRPr="00BE1C36">
              <w:rPr>
                <w:rStyle w:val="af4"/>
                <w:noProof/>
              </w:rPr>
              <w:t>7.2.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BE1C36">
              <w:rPr>
                <w:rStyle w:val="af4"/>
                <w:noProof/>
              </w:rPr>
              <w:t>«Организационная структура»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_Toc174107560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01D7EF" w14:textId="7501A3F5" w:rsidR="00CD1EB8" w:rsidRDefault="00CD1EB8">
          <w:pPr>
            <w:pStyle w:val="31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07561" w:history="1">
            <w:r w:rsidRPr="00BE1C36">
              <w:rPr>
                <w:rStyle w:val="af4"/>
                <w:rFonts w:eastAsia="Calibri"/>
                <w:noProof/>
                <w:lang w:val="ru-RU" w:eastAsia="ru-RU"/>
              </w:rPr>
              <w:t>7.2.1.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BE1C36">
              <w:rPr>
                <w:rStyle w:val="af4"/>
                <w:rFonts w:eastAsia="Calibri"/>
                <w:noProof/>
                <w:lang w:val="ru-RU" w:eastAsia="ru-RU"/>
              </w:rPr>
              <w:t>Регистрация подразделений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_Toc174107561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C59F4D" w14:textId="6FE06D24" w:rsidR="00CD1EB8" w:rsidRDefault="00CD1EB8">
          <w:pPr>
            <w:pStyle w:val="31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07562" w:history="1">
            <w:r w:rsidRPr="00BE1C36">
              <w:rPr>
                <w:rStyle w:val="af4"/>
                <w:rFonts w:eastAsia="Calibri"/>
                <w:noProof/>
                <w:lang w:val="ru-RU" w:eastAsia="ru-RU"/>
              </w:rPr>
              <w:t>7.2.2.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BE1C36">
              <w:rPr>
                <w:rStyle w:val="af4"/>
                <w:rFonts w:eastAsia="Calibri"/>
                <w:noProof/>
                <w:lang w:val="ru-RU" w:eastAsia="ru-RU"/>
              </w:rPr>
              <w:t>Добавление участка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_Toc174107562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7D1EA5" w14:textId="7F2505DA" w:rsidR="00CD1EB8" w:rsidRDefault="00CD1EB8">
          <w:pPr>
            <w:pStyle w:val="31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07563" w:history="1">
            <w:r w:rsidRPr="00BE1C36">
              <w:rPr>
                <w:rStyle w:val="af4"/>
                <w:rFonts w:eastAsia="Calibri"/>
                <w:noProof/>
                <w:lang w:val="ru-RU" w:eastAsia="ru-RU"/>
              </w:rPr>
              <w:t>7.2.3.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BE1C36">
              <w:rPr>
                <w:rStyle w:val="af4"/>
                <w:rFonts w:eastAsia="Calibri"/>
                <w:noProof/>
                <w:lang w:val="ru-RU" w:eastAsia="ru-RU"/>
              </w:rPr>
              <w:t>Согласование нового участка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_Toc174107563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0D7955" w14:textId="03624AD8" w:rsidR="00CD1EB8" w:rsidRDefault="00CD1EB8">
          <w:pPr>
            <w:pStyle w:val="31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07564" w:history="1">
            <w:r w:rsidRPr="00BE1C36">
              <w:rPr>
                <w:rStyle w:val="af4"/>
                <w:rFonts w:eastAsia="Calibri"/>
                <w:noProof/>
                <w:lang w:val="ru-RU" w:eastAsia="ru-RU"/>
              </w:rPr>
              <w:t>7.2.4.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BE1C36">
              <w:rPr>
                <w:rStyle w:val="af4"/>
                <w:rFonts w:eastAsia="Calibri"/>
                <w:noProof/>
                <w:lang w:val="ru-RU" w:eastAsia="ru-RU"/>
              </w:rPr>
              <w:t>Закрытие участка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_Toc174107564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F4801B" w14:textId="7C421D18" w:rsidR="00CD1EB8" w:rsidRDefault="00CD1EB8">
          <w:pPr>
            <w:pStyle w:val="31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07565" w:history="1">
            <w:r w:rsidRPr="00BE1C36">
              <w:rPr>
                <w:rStyle w:val="af4"/>
                <w:rFonts w:eastAsia="Calibri"/>
                <w:noProof/>
                <w:lang w:val="ru-RU" w:eastAsia="ru-RU"/>
              </w:rPr>
              <w:t>7.2.5.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BE1C36">
              <w:rPr>
                <w:rStyle w:val="af4"/>
                <w:rFonts w:eastAsia="Calibri"/>
                <w:noProof/>
                <w:lang w:val="ru-RU" w:eastAsia="ru-RU"/>
              </w:rPr>
              <w:t>Добавление участкового врача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_Toc174107565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E35790" w14:textId="350906D6" w:rsidR="00CD1EB8" w:rsidRDefault="00CD1EB8">
          <w:pPr>
            <w:pStyle w:val="31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07566" w:history="1">
            <w:r w:rsidRPr="00BE1C36">
              <w:rPr>
                <w:rStyle w:val="af4"/>
                <w:rFonts w:eastAsia="Calibri"/>
                <w:noProof/>
                <w:lang w:val="ru-RU" w:eastAsia="ru-RU"/>
              </w:rPr>
              <w:t>7.2.6.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BE1C36">
              <w:rPr>
                <w:rStyle w:val="af4"/>
                <w:rFonts w:eastAsia="Calibri"/>
                <w:noProof/>
                <w:lang w:val="ru-RU" w:eastAsia="ru-RU"/>
              </w:rPr>
              <w:t>Закрытие участкового врача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_Toc174107566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A2FB4A" w14:textId="504C5273" w:rsidR="00CD1EB8" w:rsidRDefault="00CD1EB8">
          <w:pPr>
            <w:pStyle w:val="31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07567" w:history="1">
            <w:r w:rsidRPr="00BE1C36">
              <w:rPr>
                <w:rStyle w:val="af4"/>
                <w:rFonts w:eastAsia="Calibri"/>
                <w:noProof/>
                <w:lang w:val="ru-RU" w:eastAsia="ru-RU"/>
              </w:rPr>
              <w:t>7.2.7.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BE1C36">
              <w:rPr>
                <w:rStyle w:val="af4"/>
                <w:rFonts w:eastAsia="Calibri"/>
                <w:noProof/>
                <w:lang w:val="ru-RU" w:eastAsia="ru-RU"/>
              </w:rPr>
              <w:t>Добавление фельдшерско-акушерского пункта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_Toc174107567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8F26C4" w14:textId="72590BBD" w:rsidR="00CD1EB8" w:rsidRDefault="00CD1EB8">
          <w:pPr>
            <w:pStyle w:val="31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07568" w:history="1">
            <w:r w:rsidRPr="00BE1C36">
              <w:rPr>
                <w:rStyle w:val="af4"/>
                <w:rFonts w:eastAsia="Calibri"/>
                <w:noProof/>
                <w:lang w:val="ru-RU" w:eastAsia="ru-RU"/>
              </w:rPr>
              <w:t>7.2.8.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BE1C36">
              <w:rPr>
                <w:rStyle w:val="af4"/>
                <w:rFonts w:eastAsia="Calibri"/>
                <w:noProof/>
                <w:lang w:val="ru-RU" w:eastAsia="ru-RU"/>
              </w:rPr>
              <w:t>Редактирование записей в таблице.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_Toc174107568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CF01B9" w14:textId="69D4862A" w:rsidR="00CD1EB8" w:rsidRDefault="00CD1EB8">
          <w:pPr>
            <w:pStyle w:val="31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07569" w:history="1">
            <w:r w:rsidRPr="00BE1C36">
              <w:rPr>
                <w:rStyle w:val="af4"/>
                <w:rFonts w:eastAsia="Calibri"/>
                <w:noProof/>
                <w:lang w:val="ru-RU" w:eastAsia="ru-RU"/>
              </w:rPr>
              <w:t>7.2.9.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BE1C36">
              <w:rPr>
                <w:rStyle w:val="af4"/>
                <w:rFonts w:eastAsia="Calibri"/>
                <w:noProof/>
                <w:lang w:val="ru-RU" w:eastAsia="ru-RU"/>
              </w:rPr>
              <w:t>Закладка «Медицинские работники». Добавление и изменение.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_Toc174107569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81EBDA" w14:textId="465EC506" w:rsidR="00CD1EB8" w:rsidRDefault="00CD1EB8">
          <w:pPr>
            <w:pStyle w:val="12"/>
            <w:tabs>
              <w:tab w:val="left" w:pos="4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07570" w:history="1">
            <w:r w:rsidRPr="00BE1C36">
              <w:rPr>
                <w:rStyle w:val="af4"/>
                <w:noProof/>
                <w:lang w:val="ru-RU"/>
              </w:rPr>
              <w:t>8.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BE1C36">
              <w:rPr>
                <w:rStyle w:val="af4"/>
                <w:noProof/>
                <w:lang w:val="ru-RU"/>
              </w:rPr>
              <w:t>Аналитика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_Toc174107570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41D546" w14:textId="0740EC42" w:rsidR="00CD1EB8" w:rsidRDefault="00CD1EB8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07571" w:history="1">
            <w:r w:rsidRPr="00BE1C36">
              <w:rPr>
                <w:rStyle w:val="af4"/>
                <w:noProof/>
                <w:lang w:val="ru-RU"/>
              </w:rPr>
              <w:t>Приложение 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_Toc174107571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9FB86B" w14:textId="6CD0F12A" w:rsidR="00CD1EB8" w:rsidRDefault="00CD1EB8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07572" w:history="1">
            <w:r w:rsidRPr="00BE1C36">
              <w:rPr>
                <w:rStyle w:val="af4"/>
                <w:noProof/>
              </w:rPr>
              <w:t>А.1.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BE1C36">
              <w:rPr>
                <w:rStyle w:val="af4"/>
                <w:noProof/>
              </w:rPr>
              <w:t>Общесистемный функционал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_Toc174107572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72C07C" w14:textId="28C9B752" w:rsidR="00CD1EB8" w:rsidRDefault="00CD1EB8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07573" w:history="1">
            <w:r w:rsidRPr="00BE1C36">
              <w:rPr>
                <w:rStyle w:val="af4"/>
                <w:noProof/>
              </w:rPr>
              <w:t>А.2.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BE1C36">
              <w:rPr>
                <w:rStyle w:val="af4"/>
                <w:noProof/>
              </w:rPr>
              <w:t>Техническое меню таблиц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_Toc174107573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4EFFD6" w14:textId="650B88EF" w:rsidR="00CD1EB8" w:rsidRDefault="00CD1EB8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07574" w:history="1">
            <w:r w:rsidRPr="00BE1C36">
              <w:rPr>
                <w:rStyle w:val="af4"/>
                <w:noProof/>
                <w:lang w:val="ru-RU"/>
              </w:rPr>
              <w:t>А.3.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BE1C36">
              <w:rPr>
                <w:rStyle w:val="af4"/>
                <w:noProof/>
                <w:lang w:val="ru-RU"/>
              </w:rPr>
              <w:t>Меню «Избранное»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_Toc174107574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B95D5A" w14:textId="10160698" w:rsidR="00CD1EB8" w:rsidRDefault="00CD1EB8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07575" w:history="1">
            <w:r w:rsidRPr="00BE1C36">
              <w:rPr>
                <w:rStyle w:val="af4"/>
                <w:noProof/>
                <w:lang w:val="ru-RU"/>
              </w:rPr>
              <w:t>А.4.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BE1C36">
              <w:rPr>
                <w:rStyle w:val="af4"/>
                <w:noProof/>
                <w:lang w:val="ru-RU"/>
              </w:rPr>
              <w:t>Справочники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_Toc174107575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3F47C2" w14:textId="1C6916C6" w:rsidR="00CD1EB8" w:rsidRDefault="00CD1EB8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07576" w:history="1">
            <w:r w:rsidRPr="00BE1C36">
              <w:rPr>
                <w:rStyle w:val="af4"/>
                <w:noProof/>
              </w:rPr>
              <w:t>А.5.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BE1C36">
              <w:rPr>
                <w:rStyle w:val="af4"/>
                <w:noProof/>
              </w:rPr>
              <w:t>Документация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_Toc174107576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B0DB23" w14:textId="7A57931A" w:rsidR="00CD1EB8" w:rsidRDefault="00CD1EB8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07577" w:history="1">
            <w:r w:rsidRPr="00BE1C36">
              <w:rPr>
                <w:rStyle w:val="af4"/>
                <w:noProof/>
                <w:lang w:val="ru-RU"/>
              </w:rPr>
              <w:t>А.6.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BE1C36">
              <w:rPr>
                <w:rStyle w:val="af4"/>
                <w:noProof/>
                <w:lang w:val="ru-RU"/>
              </w:rPr>
              <w:t>Новости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_Toc174107577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D3725A" w14:textId="0C1D59EE" w:rsidR="00CD1EB8" w:rsidRDefault="00CD1EB8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07578" w:history="1">
            <w:r w:rsidRPr="00BE1C36">
              <w:rPr>
                <w:rStyle w:val="af4"/>
                <w:noProof/>
                <w:lang w:val="ru-RU"/>
              </w:rPr>
              <w:t>А.7.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BE1C36">
              <w:rPr>
                <w:rStyle w:val="af4"/>
                <w:noProof/>
                <w:lang w:val="ru-RU"/>
              </w:rPr>
              <w:t>Сообщения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_Toc174107578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D6E015" w14:textId="69D75282" w:rsidR="00CD1EB8" w:rsidRDefault="00CD1EB8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07579" w:history="1">
            <w:r w:rsidRPr="00BE1C36">
              <w:rPr>
                <w:rStyle w:val="af4"/>
                <w:noProof/>
                <w:lang w:val="ru-RU"/>
              </w:rPr>
              <w:t>А.8.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BE1C36">
              <w:rPr>
                <w:rStyle w:val="af4"/>
                <w:noProof/>
                <w:lang w:val="ru-RU"/>
              </w:rPr>
              <w:t>Пользователи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_Toc174107579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5F42FF" w14:textId="7343451F" w:rsidR="00CD1EB8" w:rsidRDefault="00CD1EB8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07580" w:history="1">
            <w:r w:rsidRPr="00BE1C36">
              <w:rPr>
                <w:rStyle w:val="af4"/>
                <w:noProof/>
                <w:lang w:val="ru-RU"/>
              </w:rPr>
              <w:t>А.9.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BE1C36">
              <w:rPr>
                <w:rStyle w:val="af4"/>
                <w:noProof/>
                <w:lang w:val="ru-RU"/>
              </w:rPr>
              <w:t>Управление пользователями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_Toc174107580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9A0169" w14:textId="0634F8A9" w:rsidR="00CD1EB8" w:rsidRDefault="00CD1EB8">
          <w:pPr>
            <w:pStyle w:val="2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07581" w:history="1">
            <w:r w:rsidRPr="00BE1C36">
              <w:rPr>
                <w:rStyle w:val="af4"/>
                <w:noProof/>
                <w:lang w:val="ru-RU"/>
              </w:rPr>
              <w:t>А.10.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BE1C36">
              <w:rPr>
                <w:rStyle w:val="af4"/>
                <w:noProof/>
                <w:lang w:val="ru-RU"/>
              </w:rPr>
              <w:t>Роли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_Toc174107581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2B847A" w14:textId="4334EBA4" w:rsidR="007874B3" w:rsidRDefault="007874B3" w:rsidP="00736F9E">
          <w:pPr>
            <w:rPr>
              <w:lang w:val="ru-RU"/>
            </w:rPr>
          </w:pPr>
          <w:r>
            <w:rPr>
              <w:b/>
              <w:bCs/>
            </w:rPr>
            <w:lastRenderedPageBreak/>
            <w:fldChar w:fldCharType="end"/>
          </w:r>
        </w:p>
      </w:sdtContent>
    </w:sdt>
    <w:p w14:paraId="2D81D053" w14:textId="77777777" w:rsidR="007874B3" w:rsidRPr="0008014D" w:rsidRDefault="007874B3" w:rsidP="00EA70F4">
      <w:pPr>
        <w:pStyle w:val="11"/>
      </w:pPr>
      <w:bookmarkStart w:id="0" w:name="_Toc167908150"/>
      <w:bookmarkStart w:id="1" w:name="_Toc174107549"/>
      <w:r w:rsidRPr="0008014D">
        <w:t>Аннотация</w:t>
      </w:r>
      <w:bookmarkStart w:id="2" w:name="_Toc101538187"/>
      <w:bookmarkStart w:id="3" w:name="_Toc101541112"/>
      <w:bookmarkEnd w:id="0"/>
      <w:bookmarkEnd w:id="2"/>
      <w:bookmarkEnd w:id="3"/>
      <w:bookmarkEnd w:id="1"/>
    </w:p>
    <w:p w14:paraId="6821D305" w14:textId="32B57E1F" w:rsidR="007874B3" w:rsidRPr="00EA70F4" w:rsidRDefault="00CD1EB8" w:rsidP="00EA70F4">
      <w:pPr>
        <w:pStyle w:val="af2"/>
      </w:pPr>
      <w:r>
        <w:t>П</w:t>
      </w:r>
      <w:r>
        <w:t>одсистема</w:t>
      </w:r>
      <w:r w:rsidRPr="00060E19">
        <w:t xml:space="preserve"> «</w:t>
      </w:r>
      <w:r>
        <w:t>Регистр прикреплённого населения</w:t>
      </w:r>
      <w:r w:rsidRPr="00060E19">
        <w:t>»</w:t>
      </w:r>
      <w:r w:rsidRPr="00EA70F4">
        <w:t xml:space="preserve"> </w:t>
      </w:r>
      <w:r>
        <w:t>и</w:t>
      </w:r>
      <w:r w:rsidRPr="00EA70F4">
        <w:t>нформационн</w:t>
      </w:r>
      <w:r>
        <w:t>ой</w:t>
      </w:r>
      <w:r w:rsidRPr="00EA70F4">
        <w:t xml:space="preserve"> систем</w:t>
      </w:r>
      <w:r>
        <w:t>ы</w:t>
      </w:r>
      <w:r w:rsidRPr="00EA70F4">
        <w:t xml:space="preserve"> «Региональный сегмент единого регистра застрахованных лиц» </w:t>
      </w:r>
      <w:r w:rsidR="007874B3" w:rsidRPr="00EA70F4">
        <w:t>(далее - Система) представляет собой «облачный» сервис для удалённой работы пользователей с данными при помощи веб-браузера (</w:t>
      </w:r>
      <w:proofErr w:type="spellStart"/>
      <w:r w:rsidR="007874B3" w:rsidRPr="0008014D">
        <w:t>Chromium</w:t>
      </w:r>
      <w:proofErr w:type="spellEnd"/>
      <w:r w:rsidR="007874B3" w:rsidRPr="00EA70F4">
        <w:t xml:space="preserve"> </w:t>
      </w:r>
      <w:proofErr w:type="spellStart"/>
      <w:r w:rsidR="007874B3" w:rsidRPr="0008014D">
        <w:t>Gost</w:t>
      </w:r>
      <w:proofErr w:type="spellEnd"/>
      <w:r w:rsidR="007874B3" w:rsidRPr="00EA70F4">
        <w:t xml:space="preserve">, </w:t>
      </w:r>
      <w:r w:rsidR="007874B3" w:rsidRPr="0008014D">
        <w:t>Google</w:t>
      </w:r>
      <w:r w:rsidR="007874B3" w:rsidRPr="00EA70F4">
        <w:t xml:space="preserve"> </w:t>
      </w:r>
      <w:proofErr w:type="spellStart"/>
      <w:r w:rsidR="007874B3" w:rsidRPr="0008014D">
        <w:t>Chrome</w:t>
      </w:r>
      <w:proofErr w:type="spellEnd"/>
      <w:r w:rsidR="007874B3" w:rsidRPr="00EA70F4">
        <w:t xml:space="preserve">, </w:t>
      </w:r>
      <w:r w:rsidR="007874B3" w:rsidRPr="0008014D">
        <w:t>Yandex</w:t>
      </w:r>
      <w:r w:rsidR="007874B3" w:rsidRPr="00EA70F4">
        <w:t>-Браузер, корректная работа в других веб-браузерах не гарантирована).</w:t>
      </w:r>
    </w:p>
    <w:p w14:paraId="74A962F8" w14:textId="77777777" w:rsidR="007874B3" w:rsidRPr="00EA70F4" w:rsidRDefault="007874B3" w:rsidP="00EA70F4">
      <w:pPr>
        <w:pStyle w:val="af2"/>
      </w:pPr>
      <w:r w:rsidRPr="00EA70F4">
        <w:t xml:space="preserve">Рабочее место сотрудника должно быть оснащено операционной системой, в случае </w:t>
      </w:r>
      <w:r w:rsidRPr="0008014D">
        <w:t>Windows</w:t>
      </w:r>
      <w:r w:rsidRPr="00EA70F4">
        <w:t xml:space="preserve">, не младше версии </w:t>
      </w:r>
      <w:r w:rsidRPr="0008014D">
        <w:t>Windows</w:t>
      </w:r>
      <w:r w:rsidRPr="00EA70F4">
        <w:t xml:space="preserve"> 7.</w:t>
      </w:r>
    </w:p>
    <w:p w14:paraId="32C5CAB4" w14:textId="77B43763" w:rsidR="007874B3" w:rsidRPr="00EA70F4" w:rsidRDefault="007874B3" w:rsidP="00EA70F4">
      <w:pPr>
        <w:pStyle w:val="af2"/>
      </w:pPr>
      <w:r w:rsidRPr="00EA70F4">
        <w:t>Система обеспечивает ведение регистра прикрепленного населения за счет предоставления пользователям механизмов прикрепления застрахованных лиц к медицинским организациям, открепления застрахованных лиц от медицинских организаций, оперативного информационного взаимодействия с центральным сегментом ЕРЗ, ведения справочников организаций, подразделений, участков.</w:t>
      </w:r>
    </w:p>
    <w:p w14:paraId="7C46FEDA" w14:textId="0F9C5D4E" w:rsidR="007874B3" w:rsidRPr="00EA70F4" w:rsidRDefault="007874B3" w:rsidP="00EA70F4">
      <w:pPr>
        <w:pStyle w:val="af2"/>
      </w:pPr>
      <w:r w:rsidRPr="00EA70F4">
        <w:t>Система содержит следующие режимы работы:</w:t>
      </w:r>
    </w:p>
    <w:p w14:paraId="03A54D7D" w14:textId="77777777" w:rsidR="007874B3" w:rsidRDefault="007874B3" w:rsidP="007874B3">
      <w:pPr>
        <w:pStyle w:val="a7"/>
        <w:numPr>
          <w:ilvl w:val="0"/>
          <w:numId w:val="2"/>
        </w:numPr>
        <w:spacing w:line="400" w:lineRule="exact"/>
        <w:rPr>
          <w:rFonts w:cs="Times New Roman"/>
          <w:lang w:val="ru-RU"/>
        </w:rPr>
      </w:pPr>
      <w:r>
        <w:rPr>
          <w:rFonts w:cs="Times New Roman"/>
          <w:lang w:val="ru-RU"/>
        </w:rPr>
        <w:t>«Регистр прикрепленного населения»;</w:t>
      </w:r>
    </w:p>
    <w:p w14:paraId="779A7871" w14:textId="77777777" w:rsidR="007874B3" w:rsidRPr="00BB5347" w:rsidRDefault="007874B3" w:rsidP="007874B3">
      <w:pPr>
        <w:pStyle w:val="a7"/>
        <w:numPr>
          <w:ilvl w:val="0"/>
          <w:numId w:val="2"/>
        </w:numPr>
        <w:spacing w:line="400" w:lineRule="exact"/>
        <w:rPr>
          <w:rFonts w:cs="Times New Roman"/>
          <w:lang w:val="ru-RU"/>
        </w:rPr>
      </w:pPr>
      <w:r>
        <w:rPr>
          <w:rFonts w:cs="Times New Roman"/>
          <w:lang w:val="ru-RU"/>
        </w:rPr>
        <w:t>«Прикрепить</w:t>
      </w:r>
      <w:r w:rsidRPr="00BB5347">
        <w:rPr>
          <w:rFonts w:cs="Times New Roman"/>
          <w:lang w:val="ru-RU"/>
        </w:rPr>
        <w:t xml:space="preserve"> пациента»;</w:t>
      </w:r>
    </w:p>
    <w:p w14:paraId="7C0B848D" w14:textId="77777777" w:rsidR="007874B3" w:rsidRPr="00BB5347" w:rsidRDefault="007874B3" w:rsidP="007874B3">
      <w:pPr>
        <w:pStyle w:val="a7"/>
        <w:numPr>
          <w:ilvl w:val="0"/>
          <w:numId w:val="2"/>
        </w:numPr>
        <w:spacing w:line="400" w:lineRule="exact"/>
        <w:rPr>
          <w:rFonts w:cs="Times New Roman"/>
          <w:lang w:val="ru-RU"/>
        </w:rPr>
      </w:pPr>
      <w:r w:rsidRPr="00BB5347">
        <w:rPr>
          <w:rFonts w:cs="Times New Roman"/>
          <w:lang w:val="ru-RU"/>
        </w:rPr>
        <w:t>«Журнал заявок на прикрепление»;</w:t>
      </w:r>
    </w:p>
    <w:p w14:paraId="60E91F04" w14:textId="77777777" w:rsidR="007874B3" w:rsidRDefault="007874B3" w:rsidP="007874B3">
      <w:pPr>
        <w:pStyle w:val="a7"/>
        <w:numPr>
          <w:ilvl w:val="0"/>
          <w:numId w:val="2"/>
        </w:numPr>
        <w:spacing w:line="400" w:lineRule="exact"/>
        <w:rPr>
          <w:rFonts w:cs="Times New Roman"/>
          <w:lang w:val="ru-RU"/>
        </w:rPr>
      </w:pPr>
      <w:r w:rsidRPr="00BB5347">
        <w:rPr>
          <w:rFonts w:cs="Times New Roman"/>
          <w:lang w:val="ru-RU"/>
        </w:rPr>
        <w:t>«</w:t>
      </w:r>
      <w:r>
        <w:rPr>
          <w:rFonts w:cs="Times New Roman"/>
          <w:lang w:val="ru-RU"/>
        </w:rPr>
        <w:t>Поиск в ФЕРЗЛ</w:t>
      </w:r>
      <w:r w:rsidRPr="00BB5347">
        <w:rPr>
          <w:rFonts w:cs="Times New Roman"/>
          <w:lang w:val="ru-RU"/>
        </w:rPr>
        <w:t>»;</w:t>
      </w:r>
    </w:p>
    <w:p w14:paraId="2CBD5293" w14:textId="314D3F19" w:rsidR="007874B3" w:rsidRPr="00BB5347" w:rsidRDefault="007874B3" w:rsidP="007874B3">
      <w:pPr>
        <w:pStyle w:val="a7"/>
        <w:numPr>
          <w:ilvl w:val="0"/>
          <w:numId w:val="2"/>
        </w:numPr>
        <w:spacing w:line="400" w:lineRule="exact"/>
        <w:rPr>
          <w:rFonts w:cs="Times New Roman"/>
          <w:lang w:val="ru-RU"/>
        </w:rPr>
      </w:pPr>
      <w:r w:rsidRPr="00BB5347">
        <w:rPr>
          <w:rFonts w:cs="Times New Roman"/>
          <w:lang w:val="ru-RU"/>
        </w:rPr>
        <w:t>«</w:t>
      </w:r>
      <w:r>
        <w:rPr>
          <w:rFonts w:cs="Times New Roman"/>
          <w:lang w:val="ru-RU"/>
        </w:rPr>
        <w:t>Аналитика: «Регистр прикрепленного населения»</w:t>
      </w:r>
      <w:r w:rsidRPr="00BB5347">
        <w:rPr>
          <w:rFonts w:cs="Times New Roman"/>
          <w:lang w:val="ru-RU"/>
        </w:rPr>
        <w:t xml:space="preserve">. </w:t>
      </w:r>
    </w:p>
    <w:p w14:paraId="7615A71E" w14:textId="7CB43C9E" w:rsidR="00EA70F4" w:rsidRDefault="00EA70F4">
      <w:pPr>
        <w:suppressAutoHyphens w:val="0"/>
        <w:spacing w:before="0" w:after="160" w:line="259" w:lineRule="auto"/>
        <w:jc w:val="left"/>
        <w:rPr>
          <w:rFonts w:cs="Times New Roman"/>
          <w:lang w:val="ru-RU"/>
        </w:rPr>
      </w:pPr>
      <w:r>
        <w:rPr>
          <w:rFonts w:cs="Times New Roman"/>
          <w:lang w:val="ru-RU"/>
        </w:rPr>
        <w:br w:type="page"/>
      </w:r>
    </w:p>
    <w:p w14:paraId="563FEA4D" w14:textId="77777777" w:rsidR="00EA70F4" w:rsidRPr="00CD1EB8" w:rsidRDefault="00EA70F4" w:rsidP="00DC7DDF">
      <w:pPr>
        <w:pStyle w:val="1"/>
        <w:numPr>
          <w:ilvl w:val="0"/>
          <w:numId w:val="3"/>
        </w:numPr>
        <w:rPr>
          <w:lang w:val="ru-RU"/>
        </w:rPr>
      </w:pPr>
      <w:bookmarkStart w:id="4" w:name="_Toc101538188"/>
      <w:bookmarkStart w:id="5" w:name="_Toc167908151"/>
      <w:bookmarkStart w:id="6" w:name="_Toc174107550"/>
      <w:r w:rsidRPr="00CD1EB8">
        <w:rPr>
          <w:lang w:val="ru-RU"/>
        </w:rPr>
        <w:lastRenderedPageBreak/>
        <w:t>Вход в систему</w:t>
      </w:r>
      <w:bookmarkStart w:id="7" w:name="_Toc101538189"/>
      <w:bookmarkStart w:id="8" w:name="_Toc101541114"/>
      <w:bookmarkEnd w:id="4"/>
      <w:bookmarkEnd w:id="5"/>
      <w:bookmarkEnd w:id="7"/>
      <w:bookmarkEnd w:id="8"/>
      <w:bookmarkEnd w:id="6"/>
    </w:p>
    <w:p w14:paraId="6D0C60DD" w14:textId="77777777" w:rsidR="00EA70F4" w:rsidRPr="00060E19" w:rsidRDefault="00EA70F4" w:rsidP="00EA70F4">
      <w:pPr>
        <w:pStyle w:val="af2"/>
      </w:pPr>
      <w:r w:rsidRPr="00060E19">
        <w:t xml:space="preserve">Для входа в Систему необходимо: </w:t>
      </w:r>
    </w:p>
    <w:p w14:paraId="0EECF6C6" w14:textId="77777777" w:rsidR="00EA70F4" w:rsidRPr="00060E19" w:rsidRDefault="00EA70F4" w:rsidP="00EA70F4">
      <w:pPr>
        <w:pStyle w:val="af2"/>
      </w:pPr>
      <w:r w:rsidRPr="00060E19">
        <w:t>1. Перейти по ссылке, полученной от оператора Системы (далее – Оператор);</w:t>
      </w:r>
    </w:p>
    <w:p w14:paraId="77B90B47" w14:textId="2AFB25DA" w:rsidR="00EA70F4" w:rsidRPr="00F42328" w:rsidRDefault="00EA70F4" w:rsidP="00BB1BB4">
      <w:pPr>
        <w:pStyle w:val="af2"/>
      </w:pPr>
      <w:r w:rsidRPr="00060E19">
        <w:t xml:space="preserve">2. Ввести данные учётной записи: логин и пароль, которые были сообщены уполномоченному сотруднику </w:t>
      </w:r>
      <w:r>
        <w:t>Оператором (</w:t>
      </w:r>
      <w:r w:rsidR="00BB1BB4">
        <w:fldChar w:fldCharType="begin"/>
      </w:r>
      <w:r w:rsidR="00BB1BB4">
        <w:instrText xml:space="preserve"> REF _Ref174087176 \h </w:instrText>
      </w:r>
      <w:r w:rsidR="00BB1BB4">
        <w:fldChar w:fldCharType="separate"/>
      </w:r>
      <w:r w:rsidR="006D57BB" w:rsidRPr="00BB1BB4">
        <w:t xml:space="preserve">Рисунок </w:t>
      </w:r>
      <w:r w:rsidR="006D57BB">
        <w:rPr>
          <w:noProof/>
        </w:rPr>
        <w:t>1</w:t>
      </w:r>
      <w:r w:rsidR="00BB1BB4">
        <w:fldChar w:fldCharType="end"/>
      </w:r>
      <w:r>
        <w:t>) и нажать войти;</w:t>
      </w:r>
      <w:r>
        <w:br/>
        <w:t>3. Для авторизации с помощью сертификата электронной подписи (ЭП), необходим нажать на кнопку «Эл. подпись» в правой части, в следствии чего форма переключится в режим входа по ЭП (</w:t>
      </w:r>
      <w:r w:rsidR="00BB1BB4">
        <w:fldChar w:fldCharType="begin"/>
      </w:r>
      <w:r w:rsidR="00BB1BB4">
        <w:instrText xml:space="preserve"> REF _Ref174087197 \h </w:instrText>
      </w:r>
      <w:r w:rsidR="00BB1BB4">
        <w:fldChar w:fldCharType="separate"/>
      </w:r>
      <w:r w:rsidR="006D57BB" w:rsidRPr="00BB1BB4">
        <w:t xml:space="preserve">Рисунок </w:t>
      </w:r>
      <w:r w:rsidR="006D57BB">
        <w:rPr>
          <w:noProof/>
        </w:rPr>
        <w:t>2</w:t>
      </w:r>
      <w:r w:rsidR="00BB1BB4">
        <w:fldChar w:fldCharType="end"/>
      </w:r>
      <w:r>
        <w:t>)</w:t>
      </w:r>
      <w:r w:rsidRPr="00585447">
        <w:t xml:space="preserve"> </w:t>
      </w:r>
      <w:r>
        <w:t>и нажать войти:</w:t>
      </w:r>
    </w:p>
    <w:p w14:paraId="0D67B4CA" w14:textId="77777777" w:rsidR="00BB1BB4" w:rsidRDefault="00EA70F4" w:rsidP="00BB1BB4">
      <w:pPr>
        <w:keepNext/>
        <w:jc w:val="center"/>
      </w:pPr>
      <w:r w:rsidRPr="00585447">
        <w:rPr>
          <w:rFonts w:cs="Times New Roman"/>
          <w:noProof/>
          <w:lang w:val="ru-RU" w:eastAsia="ru-RU" w:bidi="ar-SA"/>
        </w:rPr>
        <w:drawing>
          <wp:inline distT="0" distB="0" distL="0" distR="0" wp14:anchorId="746720F7" wp14:editId="33689326">
            <wp:extent cx="6152515" cy="1918970"/>
            <wp:effectExtent l="19050" t="19050" r="19685" b="2413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189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9B8C6F" w14:textId="5416B15D" w:rsidR="00EA70F4" w:rsidRPr="006D57BB" w:rsidRDefault="00BB1BB4" w:rsidP="00BB1BB4">
      <w:pPr>
        <w:pStyle w:val="af3"/>
        <w:jc w:val="center"/>
        <w:rPr>
          <w:rFonts w:cs="Times New Roman"/>
          <w:lang w:val="ru-RU"/>
        </w:rPr>
      </w:pPr>
      <w:bookmarkStart w:id="9" w:name="_Ref174087176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1</w:t>
      </w:r>
      <w:r>
        <w:fldChar w:fldCharType="end"/>
      </w:r>
      <w:bookmarkEnd w:id="9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Pr="00872FA3">
        <w:rPr>
          <w:rFonts w:cs="Times New Roman"/>
          <w:lang w:val="ru-RU"/>
        </w:rPr>
        <w:t>Вход в Систему</w:t>
      </w:r>
      <w:r>
        <w:rPr>
          <w:rFonts w:cs="Times New Roman"/>
          <w:lang w:val="ru-RU"/>
        </w:rPr>
        <w:t xml:space="preserve"> с помощью логина и пароля</w:t>
      </w:r>
    </w:p>
    <w:p w14:paraId="49675DC8" w14:textId="77777777" w:rsidR="00EA70F4" w:rsidRPr="006D57BB" w:rsidRDefault="00EA70F4" w:rsidP="00BB1BB4">
      <w:pPr>
        <w:rPr>
          <w:rFonts w:cs="Times New Roman"/>
          <w:lang w:val="ru-RU"/>
        </w:rPr>
      </w:pPr>
    </w:p>
    <w:p w14:paraId="1D85AB62" w14:textId="77777777" w:rsidR="00EA70F4" w:rsidRDefault="00EA70F4" w:rsidP="00EA70F4">
      <w:pPr>
        <w:jc w:val="center"/>
        <w:rPr>
          <w:rFonts w:cs="Times New Roman"/>
          <w:lang w:val="ru-RU"/>
        </w:rPr>
      </w:pPr>
      <w:r w:rsidRPr="00585447">
        <w:rPr>
          <w:rFonts w:cs="Times New Roman"/>
          <w:noProof/>
          <w:lang w:val="ru-RU" w:eastAsia="ru-RU" w:bidi="ar-SA"/>
        </w:rPr>
        <w:drawing>
          <wp:inline distT="0" distB="0" distL="0" distR="0" wp14:anchorId="4DE1F68A" wp14:editId="70BBEEE3">
            <wp:extent cx="6152515" cy="1915795"/>
            <wp:effectExtent l="19050" t="19050" r="19685" b="2730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157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608866" w14:textId="2674467E" w:rsidR="00EA70F4" w:rsidRPr="006D57BB" w:rsidRDefault="00BB1BB4" w:rsidP="00BB1BB4">
      <w:pPr>
        <w:jc w:val="center"/>
        <w:rPr>
          <w:rFonts w:cs="Times New Roman"/>
          <w:lang w:val="ru-RU"/>
        </w:rPr>
      </w:pPr>
      <w:bookmarkStart w:id="10" w:name="_Ref174087197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2</w:t>
      </w:r>
      <w:r>
        <w:fldChar w:fldCharType="end"/>
      </w:r>
      <w:bookmarkEnd w:id="10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EA70F4" w:rsidRPr="00872FA3">
        <w:rPr>
          <w:rFonts w:cs="Times New Roman"/>
          <w:lang w:val="ru-RU"/>
        </w:rPr>
        <w:t>Вход в Систему</w:t>
      </w:r>
      <w:r w:rsidR="00EA70F4">
        <w:rPr>
          <w:rFonts w:cs="Times New Roman"/>
          <w:lang w:val="ru-RU"/>
        </w:rPr>
        <w:t xml:space="preserve"> с помощью ЭП.</w:t>
      </w:r>
    </w:p>
    <w:p w14:paraId="405D5386" w14:textId="77777777" w:rsidR="00EA70F4" w:rsidRDefault="00EA70F4" w:rsidP="00EA70F4">
      <w:pPr>
        <w:rPr>
          <w:lang w:val="ru-RU"/>
        </w:rPr>
      </w:pPr>
    </w:p>
    <w:p w14:paraId="575A046F" w14:textId="77777777" w:rsidR="00EA70F4" w:rsidRDefault="00EA70F4" w:rsidP="00EA70F4">
      <w:pPr>
        <w:rPr>
          <w:lang w:val="ru-RU"/>
        </w:rPr>
      </w:pPr>
    </w:p>
    <w:p w14:paraId="3368FE7A" w14:textId="77777777" w:rsidR="00EA70F4" w:rsidRDefault="00EA70F4" w:rsidP="00EA70F4">
      <w:pPr>
        <w:rPr>
          <w:color w:val="000000" w:themeColor="text1"/>
          <w:sz w:val="22"/>
          <w:lang w:val="ru-RU"/>
        </w:rPr>
      </w:pPr>
      <w:r w:rsidRPr="00585447">
        <w:rPr>
          <w:rFonts w:eastAsiaTheme="majorEastAsia"/>
          <w:color w:val="000000" w:themeColor="text1"/>
          <w:sz w:val="22"/>
          <w:szCs w:val="32"/>
          <w:lang w:val="ru-RU"/>
        </w:rPr>
        <w:t>* Примечание: возможность авторизации пользователя с помощью ЭП открывается после соответствующей настройки администратором Системы</w:t>
      </w:r>
      <w:r>
        <w:rPr>
          <w:rFonts w:eastAsiaTheme="majorEastAsia"/>
          <w:color w:val="000000" w:themeColor="text1"/>
          <w:sz w:val="22"/>
          <w:szCs w:val="32"/>
          <w:lang w:val="ru-RU"/>
        </w:rPr>
        <w:t>.</w:t>
      </w:r>
    </w:p>
    <w:p w14:paraId="7C03CABE" w14:textId="143A20B9" w:rsidR="00BB1BB4" w:rsidRDefault="00BB1BB4">
      <w:pPr>
        <w:suppressAutoHyphens w:val="0"/>
        <w:spacing w:before="0" w:after="160" w:line="259" w:lineRule="auto"/>
        <w:jc w:val="left"/>
        <w:rPr>
          <w:color w:val="000000" w:themeColor="text1"/>
          <w:sz w:val="22"/>
          <w:lang w:val="ru-RU"/>
        </w:rPr>
      </w:pPr>
      <w:r>
        <w:rPr>
          <w:color w:val="000000" w:themeColor="text1"/>
          <w:sz w:val="22"/>
          <w:lang w:val="ru-RU"/>
        </w:rPr>
        <w:br w:type="page"/>
      </w:r>
    </w:p>
    <w:p w14:paraId="7441E40C" w14:textId="77777777" w:rsidR="00BB1BB4" w:rsidRPr="00CD1EB8" w:rsidRDefault="00BB1BB4" w:rsidP="00DC7DDF">
      <w:pPr>
        <w:pStyle w:val="1"/>
        <w:numPr>
          <w:ilvl w:val="0"/>
          <w:numId w:val="3"/>
        </w:numPr>
        <w:rPr>
          <w:lang w:val="ru-RU"/>
        </w:rPr>
      </w:pPr>
      <w:bookmarkStart w:id="11" w:name="_Toc167908152"/>
      <w:bookmarkStart w:id="12" w:name="_Toc174107551"/>
      <w:r w:rsidRPr="00CD1EB8">
        <w:rPr>
          <w:lang w:val="ru-RU"/>
        </w:rPr>
        <w:lastRenderedPageBreak/>
        <w:t>Главный экран</w:t>
      </w:r>
      <w:bookmarkStart w:id="13" w:name="_Toc101538191"/>
      <w:bookmarkStart w:id="14" w:name="_Toc101541116"/>
      <w:bookmarkEnd w:id="11"/>
      <w:bookmarkEnd w:id="13"/>
      <w:bookmarkEnd w:id="14"/>
      <w:bookmarkEnd w:id="12"/>
    </w:p>
    <w:p w14:paraId="1ED6A92E" w14:textId="188ACBA4" w:rsidR="00BB1BB4" w:rsidRDefault="00BB1BB4" w:rsidP="00BB1BB4">
      <w:pPr>
        <w:pStyle w:val="af2"/>
      </w:pPr>
      <w:r>
        <w:t xml:space="preserve">После авторизации в Системе открывается главный экран Системы. Вход в </w:t>
      </w:r>
      <w:r w:rsidR="00DC7DDF">
        <w:t>Систему</w:t>
      </w:r>
      <w:r>
        <w:t xml:space="preserve"> осуществляется по нажатию на плитку «РСЕРЗ» (</w:t>
      </w:r>
      <w:r w:rsidR="00DC7DDF">
        <w:fldChar w:fldCharType="begin"/>
      </w:r>
      <w:r w:rsidR="00DC7DDF">
        <w:instrText xml:space="preserve"> REF _Ref174102775 \h </w:instrText>
      </w:r>
      <w:r w:rsidR="00DC7DDF">
        <w:fldChar w:fldCharType="separate"/>
      </w:r>
      <w:r w:rsidR="00DC7DDF" w:rsidRPr="00BB1BB4">
        <w:t xml:space="preserve">Рисунок </w:t>
      </w:r>
      <w:r w:rsidR="00DC7DDF" w:rsidRPr="006D57BB">
        <w:rPr>
          <w:noProof/>
        </w:rPr>
        <w:t>3</w:t>
      </w:r>
      <w:r w:rsidR="00DC7DDF">
        <w:fldChar w:fldCharType="end"/>
      </w:r>
      <w:r>
        <w:t>).</w:t>
      </w:r>
    </w:p>
    <w:p w14:paraId="2C251743" w14:textId="77777777" w:rsidR="00BB1BB4" w:rsidRDefault="00BB1BB4" w:rsidP="00BB1BB4">
      <w:pPr>
        <w:spacing w:line="360" w:lineRule="auto"/>
        <w:rPr>
          <w:rFonts w:cs="Times New Roman"/>
          <w:lang w:val="ru-RU"/>
        </w:rPr>
      </w:pPr>
      <w:r w:rsidRPr="000F15B3">
        <w:rPr>
          <w:rFonts w:cs="Times New Roman"/>
          <w:noProof/>
          <w:lang w:val="ru-RU" w:eastAsia="ru-RU" w:bidi="ar-SA"/>
        </w:rPr>
        <w:drawing>
          <wp:inline distT="0" distB="0" distL="0" distR="0" wp14:anchorId="234C0EB0" wp14:editId="37DC4BE2">
            <wp:extent cx="5940425" cy="1966595"/>
            <wp:effectExtent l="19050" t="19050" r="22225" b="146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65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FA3F1B" w14:textId="09A7D419" w:rsidR="00BB1BB4" w:rsidRDefault="00F42328" w:rsidP="00BB1BB4">
      <w:pPr>
        <w:spacing w:line="360" w:lineRule="auto"/>
        <w:ind w:firstLine="709"/>
        <w:jc w:val="center"/>
        <w:rPr>
          <w:rFonts w:cs="Times New Roman"/>
          <w:lang w:val="ru-RU"/>
        </w:rPr>
      </w:pPr>
      <w:bookmarkStart w:id="15" w:name="_Ref174102775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3</w:t>
      </w:r>
      <w:r>
        <w:fldChar w:fldCharType="end"/>
      </w:r>
      <w:bookmarkEnd w:id="15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BB1BB4">
        <w:rPr>
          <w:rFonts w:cs="Times New Roman"/>
          <w:lang w:val="ru-RU"/>
        </w:rPr>
        <w:t xml:space="preserve">Плитка перехода в </w:t>
      </w:r>
      <w:r w:rsidR="00DC7DDF">
        <w:rPr>
          <w:rFonts w:cs="Times New Roman"/>
          <w:lang w:val="ru-RU"/>
        </w:rPr>
        <w:t>Систему</w:t>
      </w:r>
      <w:r w:rsidR="00BB1BB4">
        <w:rPr>
          <w:rFonts w:cs="Times New Roman"/>
          <w:lang w:val="ru-RU"/>
        </w:rPr>
        <w:t>.</w:t>
      </w:r>
    </w:p>
    <w:p w14:paraId="0C53B984" w14:textId="516403D9" w:rsidR="00BB1BB4" w:rsidRPr="00811D93" w:rsidRDefault="00BB1BB4" w:rsidP="00BB1BB4">
      <w:pPr>
        <w:pStyle w:val="af2"/>
      </w:pPr>
      <w:r>
        <w:t xml:space="preserve">Далее пользователь будет </w:t>
      </w:r>
      <w:r w:rsidRPr="00060E19">
        <w:t xml:space="preserve">направлен на главный экран </w:t>
      </w:r>
      <w:r w:rsidR="00DC7DDF">
        <w:t>Системы</w:t>
      </w:r>
      <w:r w:rsidRPr="00060E19">
        <w:t xml:space="preserve"> </w:t>
      </w:r>
      <w:r w:rsidRPr="00BB5347">
        <w:t>(</w:t>
      </w:r>
      <w:r w:rsidR="00482321">
        <w:fldChar w:fldCharType="begin"/>
      </w:r>
      <w:r w:rsidR="00482321">
        <w:instrText xml:space="preserve"> REF _Ref174102769 \h </w:instrText>
      </w:r>
      <w:r w:rsidR="00482321">
        <w:fldChar w:fldCharType="separate"/>
      </w:r>
      <w:r w:rsidR="006D57BB" w:rsidRPr="00BB1BB4">
        <w:t xml:space="preserve">Рисунок </w:t>
      </w:r>
      <w:r w:rsidR="006D57BB">
        <w:rPr>
          <w:noProof/>
        </w:rPr>
        <w:t>4</w:t>
      </w:r>
      <w:r w:rsidR="00482321">
        <w:fldChar w:fldCharType="end"/>
      </w:r>
      <w:r w:rsidRPr="00BB5347">
        <w:t>)</w:t>
      </w:r>
      <w:r>
        <w:t>, который содержит плитки перехода к рабочим режимам</w:t>
      </w:r>
      <w:r w:rsidRPr="00BB5347">
        <w:t>:</w:t>
      </w:r>
    </w:p>
    <w:p w14:paraId="0300B41B" w14:textId="7B7A722A" w:rsidR="00BB1BB4" w:rsidRPr="00060E19" w:rsidRDefault="006D57BB" w:rsidP="00BB1BB4">
      <w:pPr>
        <w:spacing w:line="360" w:lineRule="auto"/>
        <w:rPr>
          <w:rFonts w:cs="Times New Roman"/>
          <w:lang w:val="ru-RU"/>
        </w:rPr>
      </w:pPr>
      <w:r w:rsidRPr="006D57BB">
        <w:rPr>
          <w:rFonts w:cs="Times New Roman"/>
          <w:noProof/>
          <w:lang w:val="ru-RU"/>
        </w:rPr>
        <w:drawing>
          <wp:inline distT="0" distB="0" distL="0" distR="0" wp14:anchorId="347A750E" wp14:editId="2EAA829D">
            <wp:extent cx="5939790" cy="2527300"/>
            <wp:effectExtent l="0" t="0" r="3810" b="6350"/>
            <wp:docPr id="18972033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20330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D6893" w14:textId="1CAFCD1D" w:rsidR="006D57BB" w:rsidRPr="006D57BB" w:rsidRDefault="00F42328" w:rsidP="006D57BB">
      <w:pPr>
        <w:spacing w:line="360" w:lineRule="auto"/>
        <w:ind w:firstLine="709"/>
        <w:jc w:val="center"/>
        <w:rPr>
          <w:rFonts w:cs="Times New Roman"/>
          <w:lang w:val="ru-RU"/>
        </w:rPr>
      </w:pPr>
      <w:bookmarkStart w:id="16" w:name="_Ref174102769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>
        <w:rPr>
          <w:noProof/>
        </w:rPr>
        <w:t>4</w:t>
      </w:r>
      <w:r>
        <w:fldChar w:fldCharType="end"/>
      </w:r>
      <w:bookmarkEnd w:id="16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BB1BB4" w:rsidRPr="00BB5347">
        <w:rPr>
          <w:rFonts w:cs="Times New Roman"/>
          <w:lang w:val="ru-RU"/>
        </w:rPr>
        <w:t>Главный экран</w:t>
      </w:r>
      <w:r w:rsidR="00BB1BB4">
        <w:rPr>
          <w:rFonts w:cs="Times New Roman"/>
          <w:lang w:val="ru-RU"/>
        </w:rPr>
        <w:t xml:space="preserve"> </w:t>
      </w:r>
      <w:r w:rsidR="00DC7DDF">
        <w:rPr>
          <w:rFonts w:cs="Times New Roman"/>
          <w:lang w:val="ru-RU"/>
        </w:rPr>
        <w:t>Системы</w:t>
      </w:r>
      <w:r w:rsidR="00BB1BB4">
        <w:rPr>
          <w:rFonts w:cs="Times New Roman"/>
          <w:lang w:val="ru-RU"/>
        </w:rPr>
        <w:t>.</w:t>
      </w:r>
      <w:bookmarkStart w:id="17" w:name="_Toc167908156"/>
      <w:r w:rsidR="006D57BB">
        <w:rPr>
          <w:lang w:val="ru-RU"/>
        </w:rPr>
        <w:t xml:space="preserve"> </w:t>
      </w:r>
    </w:p>
    <w:p w14:paraId="18F8C1D8" w14:textId="77777777" w:rsidR="006D57BB" w:rsidRDefault="006D57BB">
      <w:pPr>
        <w:suppressAutoHyphens w:val="0"/>
        <w:spacing w:before="0" w:after="160" w:line="259" w:lineRule="auto"/>
        <w:jc w:val="left"/>
        <w:rPr>
          <w:rFonts w:eastAsiaTheme="majorEastAsia"/>
          <w:b/>
          <w:color w:val="000000" w:themeColor="text1"/>
          <w:sz w:val="32"/>
          <w:szCs w:val="29"/>
          <w:lang w:val="ru-RU"/>
        </w:rPr>
      </w:pPr>
      <w:r>
        <w:rPr>
          <w:lang w:val="ru-RU"/>
        </w:rPr>
        <w:br w:type="page"/>
      </w:r>
    </w:p>
    <w:p w14:paraId="5C66F522" w14:textId="37A6E700" w:rsidR="00887DFD" w:rsidRPr="00060E19" w:rsidRDefault="00887DFD" w:rsidP="00DC7DDF">
      <w:pPr>
        <w:pStyle w:val="1"/>
        <w:numPr>
          <w:ilvl w:val="0"/>
          <w:numId w:val="3"/>
        </w:numPr>
      </w:pPr>
      <w:bookmarkStart w:id="18" w:name="_Toc174107552"/>
      <w:proofErr w:type="spellStart"/>
      <w:r>
        <w:rPr>
          <w:lang w:val="ru-RU"/>
        </w:rPr>
        <w:lastRenderedPageBreak/>
        <w:t>Прикр</w:t>
      </w:r>
      <w:r w:rsidRPr="00F56627">
        <w:t>еп</w:t>
      </w:r>
      <w:proofErr w:type="spellEnd"/>
      <w:r w:rsidR="006D57BB">
        <w:rPr>
          <w:lang w:val="ru-RU"/>
        </w:rPr>
        <w:t>ить</w:t>
      </w:r>
      <w:r w:rsidRPr="00F56627">
        <w:t xml:space="preserve"> </w:t>
      </w:r>
      <w:bookmarkEnd w:id="17"/>
      <w:r w:rsidR="006D57BB">
        <w:rPr>
          <w:lang w:val="ru-RU"/>
        </w:rPr>
        <w:t>ЗЛ</w:t>
      </w:r>
      <w:bookmarkEnd w:id="18"/>
    </w:p>
    <w:p w14:paraId="74D6EEC5" w14:textId="77777777" w:rsidR="00887DFD" w:rsidRDefault="00887DFD" w:rsidP="00887DFD">
      <w:pPr>
        <w:pStyle w:val="af2"/>
      </w:pPr>
      <w:r>
        <w:t xml:space="preserve">В данном режиме пользователь имеет </w:t>
      </w:r>
      <w:r w:rsidRPr="00F56627">
        <w:t xml:space="preserve">возможность идентифицировать застрахованное лицо по медицинскому полису ОМС и выполнить регистрацию заявки на прикрепление </w:t>
      </w:r>
      <w:r>
        <w:t xml:space="preserve">или </w:t>
      </w:r>
      <w:proofErr w:type="spellStart"/>
      <w:r>
        <w:t>перекрепление</w:t>
      </w:r>
      <w:proofErr w:type="spellEnd"/>
      <w:r w:rsidRPr="00F56627">
        <w:t>.</w:t>
      </w:r>
    </w:p>
    <w:p w14:paraId="7492E390" w14:textId="35F9F71B" w:rsidR="00887DFD" w:rsidRDefault="00887DFD" w:rsidP="00887DFD">
      <w:pPr>
        <w:pStyle w:val="af2"/>
      </w:pPr>
      <w:r>
        <w:t>Таким образом, если есть необходимость прикрепление пациента, то пользователь должен нажать на плитку «Прикрепить пациента» (</w:t>
      </w:r>
      <w:r w:rsidR="007003B6">
        <w:fldChar w:fldCharType="begin"/>
      </w:r>
      <w:r w:rsidR="007003B6">
        <w:instrText xml:space="preserve"> REF _Ref174092480 \h </w:instrText>
      </w:r>
      <w:r w:rsidR="007003B6">
        <w:fldChar w:fldCharType="separate"/>
      </w:r>
      <w:r w:rsidR="006D57BB" w:rsidRPr="00BB1BB4">
        <w:t xml:space="preserve">Рисунок </w:t>
      </w:r>
      <w:r w:rsidR="006D57BB">
        <w:rPr>
          <w:noProof/>
        </w:rPr>
        <w:t>5</w:t>
      </w:r>
      <w:r w:rsidR="007003B6">
        <w:fldChar w:fldCharType="end"/>
      </w:r>
      <w:r>
        <w:t xml:space="preserve">). </w:t>
      </w:r>
    </w:p>
    <w:p w14:paraId="42311003" w14:textId="77777777" w:rsidR="00887DFD" w:rsidRDefault="00887DFD" w:rsidP="00887DFD">
      <w:pPr>
        <w:spacing w:line="360" w:lineRule="auto"/>
        <w:ind w:firstLine="709"/>
        <w:jc w:val="center"/>
        <w:rPr>
          <w:rFonts w:cs="Times New Roman"/>
          <w:lang w:val="ru-RU"/>
        </w:rPr>
      </w:pPr>
      <w:r w:rsidRPr="0020337B">
        <w:rPr>
          <w:rFonts w:cs="Times New Roman"/>
          <w:noProof/>
          <w:lang w:val="ru-RU" w:eastAsia="ru-RU" w:bidi="ar-SA"/>
        </w:rPr>
        <w:drawing>
          <wp:inline distT="0" distB="0" distL="0" distR="0" wp14:anchorId="1BC5BFEF" wp14:editId="0C60F517">
            <wp:extent cx="1219200" cy="1095375"/>
            <wp:effectExtent l="19050" t="19050" r="19050" b="2857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95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4010F0" w14:textId="5E6D8AA6" w:rsidR="00887DFD" w:rsidRDefault="007003B6" w:rsidP="00887DFD">
      <w:pPr>
        <w:spacing w:line="360" w:lineRule="auto"/>
        <w:ind w:firstLine="709"/>
        <w:jc w:val="center"/>
        <w:rPr>
          <w:rFonts w:cs="Times New Roman"/>
          <w:lang w:val="ru-RU"/>
        </w:rPr>
      </w:pPr>
      <w:bookmarkStart w:id="19" w:name="_Ref174092480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5</w:t>
      </w:r>
      <w:r>
        <w:fldChar w:fldCharType="end"/>
      </w:r>
      <w:bookmarkEnd w:id="19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887DFD">
        <w:rPr>
          <w:rFonts w:cs="Times New Roman"/>
          <w:lang w:val="ru-RU"/>
        </w:rPr>
        <w:t>Плитка «Прикрепить пациента».</w:t>
      </w:r>
    </w:p>
    <w:p w14:paraId="07D6BCD4" w14:textId="30E560FA" w:rsidR="00887DFD" w:rsidRDefault="00887DFD" w:rsidP="00887DFD">
      <w:pPr>
        <w:pStyle w:val="af2"/>
      </w:pPr>
      <w:r>
        <w:t>П</w:t>
      </w:r>
      <w:r w:rsidRPr="00410DE7">
        <w:t>осле чего откроется окно «</w:t>
      </w:r>
      <w:r>
        <w:t>Прикрепить пациента</w:t>
      </w:r>
      <w:r w:rsidRPr="00410DE7">
        <w:t>»</w:t>
      </w:r>
      <w:r>
        <w:t xml:space="preserve"> </w:t>
      </w:r>
      <w:r w:rsidRPr="00410DE7">
        <w:t>(</w:t>
      </w:r>
      <w:r w:rsidR="007003B6">
        <w:fldChar w:fldCharType="begin"/>
      </w:r>
      <w:r w:rsidR="007003B6">
        <w:instrText xml:space="preserve"> REF _Ref174092487 \h </w:instrText>
      </w:r>
      <w:r w:rsidR="007003B6">
        <w:fldChar w:fldCharType="separate"/>
      </w:r>
      <w:r w:rsidR="006D57BB" w:rsidRPr="00BB1BB4">
        <w:t xml:space="preserve">Рисунок </w:t>
      </w:r>
      <w:r w:rsidR="006D57BB">
        <w:rPr>
          <w:noProof/>
        </w:rPr>
        <w:t>6</w:t>
      </w:r>
      <w:r w:rsidR="007003B6">
        <w:fldChar w:fldCharType="end"/>
      </w:r>
      <w:r w:rsidRPr="00410DE7">
        <w:t>).</w:t>
      </w:r>
    </w:p>
    <w:p w14:paraId="5416CB62" w14:textId="77777777" w:rsidR="00887DFD" w:rsidRDefault="00887DFD" w:rsidP="00887DFD">
      <w:pPr>
        <w:spacing w:line="360" w:lineRule="auto"/>
        <w:jc w:val="center"/>
        <w:rPr>
          <w:rFonts w:cs="Times New Roman"/>
          <w:lang w:val="ru-RU"/>
        </w:rPr>
      </w:pPr>
      <w:r w:rsidRPr="0020337B">
        <w:rPr>
          <w:rFonts w:cs="Times New Roman"/>
          <w:noProof/>
          <w:lang w:val="ru-RU" w:eastAsia="ru-RU" w:bidi="ar-SA"/>
        </w:rPr>
        <w:drawing>
          <wp:inline distT="0" distB="0" distL="0" distR="0" wp14:anchorId="7EA72ED8" wp14:editId="6EBD1D36">
            <wp:extent cx="3705225" cy="4693813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08793" cy="469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55B8D" w14:textId="783BC50D" w:rsidR="00887DFD" w:rsidRDefault="007003B6" w:rsidP="00887DFD">
      <w:pPr>
        <w:spacing w:line="360" w:lineRule="auto"/>
        <w:ind w:firstLine="709"/>
        <w:jc w:val="center"/>
        <w:rPr>
          <w:rFonts w:cs="Times New Roman"/>
          <w:lang w:val="ru-RU"/>
        </w:rPr>
      </w:pPr>
      <w:bookmarkStart w:id="20" w:name="_Ref174092487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6</w:t>
      </w:r>
      <w:r>
        <w:fldChar w:fldCharType="end"/>
      </w:r>
      <w:bookmarkEnd w:id="20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887DFD">
        <w:rPr>
          <w:rFonts w:cs="Times New Roman"/>
          <w:lang w:val="ru-RU"/>
        </w:rPr>
        <w:t>Окно «Прикрепить пациента».</w:t>
      </w:r>
    </w:p>
    <w:p w14:paraId="5C15E7BE" w14:textId="77777777" w:rsidR="00887DFD" w:rsidRDefault="00887DFD" w:rsidP="00887DFD">
      <w:pPr>
        <w:pStyle w:val="af2"/>
      </w:pPr>
      <w:r w:rsidRPr="00811D93">
        <w:lastRenderedPageBreak/>
        <w:t>В данном окне необходимо заполнить обязательные поля, отмеченные «</w:t>
      </w:r>
      <w:r w:rsidRPr="00535813">
        <w:rPr>
          <w:color w:val="FF0000"/>
        </w:rPr>
        <w:t>*</w:t>
      </w:r>
      <w:r w:rsidRPr="00811D93">
        <w:t>»</w:t>
      </w:r>
      <w:r>
        <w:t>, при необходимости прикрепить заявление, нажав на кнопку</w:t>
      </w:r>
      <w:r w:rsidRPr="00535813">
        <w:rPr>
          <w:noProof/>
          <w:lang w:eastAsia="ru-RU" w:bidi="ar-SA"/>
        </w:rPr>
        <w:drawing>
          <wp:inline distT="0" distB="0" distL="0" distR="0" wp14:anchorId="68168D7C" wp14:editId="443ECB67">
            <wp:extent cx="208056" cy="228190"/>
            <wp:effectExtent l="19050" t="19050" r="20955" b="1968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061" t="2857" b="-1"/>
                    <a:stretch/>
                  </pic:blipFill>
                  <pic:spPr bwMode="auto">
                    <a:xfrm>
                      <a:off x="0" y="0"/>
                      <a:ext cx="212644" cy="2332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и выбрать из каталога требуемый документ. </w:t>
      </w:r>
    </w:p>
    <w:p w14:paraId="4F6854B7" w14:textId="43B98C3F" w:rsidR="00887DFD" w:rsidRDefault="00887DFD" w:rsidP="00887DFD">
      <w:pPr>
        <w:pStyle w:val="af2"/>
      </w:pPr>
      <w:r>
        <w:t>Также есть возможность автоматического заполнения</w:t>
      </w:r>
      <w:r w:rsidRPr="00811D93">
        <w:t xml:space="preserve"> </w:t>
      </w:r>
      <w:r>
        <w:t xml:space="preserve">полей, для этого следует ввести ЕНП/Номер полиса и нажать кнопку </w:t>
      </w:r>
      <w:r w:rsidRPr="00535813">
        <w:rPr>
          <w:noProof/>
          <w:lang w:eastAsia="ru-RU" w:bidi="ar-SA"/>
        </w:rPr>
        <w:drawing>
          <wp:inline distT="0" distB="0" distL="0" distR="0" wp14:anchorId="380E03D6" wp14:editId="0CB60548">
            <wp:extent cx="923925" cy="230981"/>
            <wp:effectExtent l="19050" t="19050" r="9525" b="171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0274" cy="2325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, после чего, при наличии данных в региональной базе данных, поля заполнятся. Если по какой-либо причине данные не заполнились</w:t>
      </w:r>
      <w:r w:rsidRPr="00811D0C">
        <w:t xml:space="preserve"> </w:t>
      </w:r>
      <w:r>
        <w:t>или требуется выполнить прикрепление ЗЛ с другой территории, то появится возможность поиска данных по ЗЛ в ФЕРЗЛ, кнопка «Создать» (</w:t>
      </w:r>
      <w:r w:rsidR="007003B6">
        <w:fldChar w:fldCharType="begin"/>
      </w:r>
      <w:r w:rsidR="007003B6">
        <w:instrText xml:space="preserve"> REF _Ref174092495 \h </w:instrText>
      </w:r>
      <w:r w:rsidR="007003B6">
        <w:fldChar w:fldCharType="separate"/>
      </w:r>
      <w:r w:rsidR="006D57BB" w:rsidRPr="00BB1BB4">
        <w:t xml:space="preserve">Рисунок </w:t>
      </w:r>
      <w:r w:rsidR="006D57BB">
        <w:rPr>
          <w:noProof/>
        </w:rPr>
        <w:t>7</w:t>
      </w:r>
      <w:r w:rsidR="007003B6">
        <w:fldChar w:fldCharType="end"/>
      </w:r>
      <w:r>
        <w:t>).</w:t>
      </w:r>
    </w:p>
    <w:p w14:paraId="7086D183" w14:textId="77777777" w:rsidR="00887DFD" w:rsidRDefault="00887DFD" w:rsidP="00887DFD">
      <w:pPr>
        <w:spacing w:line="360" w:lineRule="auto"/>
        <w:jc w:val="center"/>
        <w:rPr>
          <w:rFonts w:cs="Times New Roman"/>
          <w:lang w:val="ru-RU"/>
        </w:rPr>
      </w:pPr>
      <w:r w:rsidRPr="00ED45A8">
        <w:rPr>
          <w:rFonts w:cs="Times New Roman"/>
          <w:noProof/>
          <w:lang w:val="ru-RU" w:eastAsia="ru-RU" w:bidi="ar-SA"/>
        </w:rPr>
        <w:drawing>
          <wp:inline distT="0" distB="0" distL="0" distR="0" wp14:anchorId="3DF55B25" wp14:editId="08B678EE">
            <wp:extent cx="5148469" cy="1390170"/>
            <wp:effectExtent l="19050" t="19050" r="14605" b="196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1210" cy="13936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20710B" w14:textId="2BAF44F3" w:rsidR="00887DFD" w:rsidRDefault="007003B6" w:rsidP="00887DFD">
      <w:pPr>
        <w:spacing w:line="360" w:lineRule="auto"/>
        <w:jc w:val="center"/>
        <w:rPr>
          <w:rFonts w:cs="Times New Roman"/>
          <w:lang w:val="ru-RU"/>
        </w:rPr>
      </w:pPr>
      <w:bookmarkStart w:id="21" w:name="_Ref174092495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7</w:t>
      </w:r>
      <w:r>
        <w:fldChar w:fldCharType="end"/>
      </w:r>
      <w:bookmarkEnd w:id="21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887DFD">
        <w:rPr>
          <w:rFonts w:cs="Times New Roman"/>
          <w:lang w:val="ru-RU"/>
        </w:rPr>
        <w:t>Возможность поиска ЗЛ в ФЕРЗЛ.</w:t>
      </w:r>
    </w:p>
    <w:p w14:paraId="1A9DA6EA" w14:textId="36216A27" w:rsidR="00887DFD" w:rsidRDefault="00887DFD" w:rsidP="00887DFD">
      <w:pPr>
        <w:pStyle w:val="af2"/>
      </w:pPr>
      <w:r>
        <w:t>Чтобы найти ЗЛ в федеральной базе, необходимо нажать кнопку «Создать», после чего откроется дополнительное окно «Регистрация лица, зарегистрированного на другой территории в РСЕРЗ» (</w:t>
      </w:r>
      <w:r w:rsidR="007003B6">
        <w:fldChar w:fldCharType="begin"/>
      </w:r>
      <w:r w:rsidR="007003B6">
        <w:instrText xml:space="preserve"> REF _Ref174092501 \h </w:instrText>
      </w:r>
      <w:r w:rsidR="007003B6">
        <w:fldChar w:fldCharType="separate"/>
      </w:r>
      <w:r w:rsidR="006D57BB" w:rsidRPr="00BB1BB4">
        <w:t xml:space="preserve">Рисунок </w:t>
      </w:r>
      <w:r w:rsidR="006D57BB">
        <w:rPr>
          <w:noProof/>
        </w:rPr>
        <w:t>8</w:t>
      </w:r>
      <w:r w:rsidR="007003B6">
        <w:fldChar w:fldCharType="end"/>
      </w:r>
      <w:r>
        <w:t>). Обязательными полями к заполнению в форме являются ЕНП и Фамилия. После заполнения необходимо нажать кнопку «Найти в ФЕРЗЛ».</w:t>
      </w:r>
    </w:p>
    <w:p w14:paraId="2D19127C" w14:textId="77777777" w:rsidR="00887DFD" w:rsidRDefault="00887DFD" w:rsidP="00887DFD">
      <w:pPr>
        <w:spacing w:line="360" w:lineRule="auto"/>
        <w:rPr>
          <w:rFonts w:cs="Times New Roman"/>
          <w:lang w:val="ru-RU"/>
        </w:rPr>
      </w:pPr>
      <w:r w:rsidRPr="00D557FF">
        <w:rPr>
          <w:rFonts w:cs="Times New Roman"/>
          <w:noProof/>
          <w:lang w:val="ru-RU" w:eastAsia="ru-RU" w:bidi="ar-SA"/>
        </w:rPr>
        <w:drawing>
          <wp:inline distT="0" distB="0" distL="0" distR="0" wp14:anchorId="5B49F7CF" wp14:editId="3FB4A6A0">
            <wp:extent cx="6139498" cy="3160644"/>
            <wp:effectExtent l="0" t="0" r="0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4125" cy="316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6F0B8" w14:textId="24E97756" w:rsidR="00887DFD" w:rsidRDefault="007003B6" w:rsidP="00887DFD">
      <w:pPr>
        <w:spacing w:line="360" w:lineRule="auto"/>
        <w:jc w:val="center"/>
        <w:rPr>
          <w:rFonts w:cs="Times New Roman"/>
          <w:lang w:val="ru-RU"/>
        </w:rPr>
      </w:pPr>
      <w:bookmarkStart w:id="22" w:name="_Ref174092501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8</w:t>
      </w:r>
      <w:r>
        <w:fldChar w:fldCharType="end"/>
      </w:r>
      <w:bookmarkEnd w:id="22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887DFD">
        <w:rPr>
          <w:rFonts w:cs="Times New Roman"/>
          <w:lang w:val="ru-RU"/>
        </w:rPr>
        <w:t>Окно поиска ЗЛ в ФЕРЗЛ.</w:t>
      </w:r>
    </w:p>
    <w:p w14:paraId="77AD9C3B" w14:textId="593384DD" w:rsidR="00887DFD" w:rsidRPr="00811D93" w:rsidRDefault="00887DFD" w:rsidP="00887DFD">
      <w:pPr>
        <w:pStyle w:val="af2"/>
      </w:pPr>
      <w:r>
        <w:lastRenderedPageBreak/>
        <w:t>Если ЗЛ, с введённой комбинацией ЕНП и Фамилии существует, то форма заполнится автоматически, после чего потребуется нажать кнопку «Сохранить»</w:t>
      </w:r>
      <w:r w:rsidRPr="00845B49">
        <w:t xml:space="preserve"> </w:t>
      </w:r>
      <w:r w:rsidRPr="00811D93">
        <w:rPr>
          <w:noProof/>
        </w:rPr>
        <w:drawing>
          <wp:inline distT="0" distB="0" distL="0" distR="0" wp14:anchorId="10692D95" wp14:editId="2E065E5C">
            <wp:extent cx="238125" cy="222762"/>
            <wp:effectExtent l="19050" t="19050" r="9525" b="254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6492" cy="2305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подтвердить, либо отменить </w:t>
      </w:r>
      <w:r w:rsidRPr="00811D93">
        <w:rPr>
          <w:noProof/>
        </w:rPr>
        <w:drawing>
          <wp:inline distT="0" distB="0" distL="0" distR="0" wp14:anchorId="455EAFDC" wp14:editId="5C8D6CDA">
            <wp:extent cx="257175" cy="226002"/>
            <wp:effectExtent l="19050" t="19050" r="9525" b="222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3792" cy="2318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. Данные из формы </w:t>
      </w:r>
      <w:r w:rsidR="007003B6">
        <w:fldChar w:fldCharType="begin"/>
      </w:r>
      <w:r w:rsidR="007003B6">
        <w:instrText xml:space="preserve"> REF _Ref174092501 \h </w:instrText>
      </w:r>
      <w:r w:rsidR="007003B6">
        <w:fldChar w:fldCharType="separate"/>
      </w:r>
      <w:r w:rsidR="006D57BB" w:rsidRPr="00BB1BB4">
        <w:t xml:space="preserve">Рисунок </w:t>
      </w:r>
      <w:r w:rsidR="006D57BB">
        <w:rPr>
          <w:noProof/>
        </w:rPr>
        <w:t>8</w:t>
      </w:r>
      <w:r w:rsidR="007003B6">
        <w:fldChar w:fldCharType="end"/>
      </w:r>
      <w:r w:rsidR="007003B6">
        <w:t xml:space="preserve"> </w:t>
      </w:r>
      <w:r>
        <w:t>заполнятся в окне «Прикрепление пациента»</w:t>
      </w:r>
      <w:r w:rsidR="007003B6">
        <w:t xml:space="preserve"> </w:t>
      </w:r>
      <w:r w:rsidR="007003B6">
        <w:fldChar w:fldCharType="begin"/>
      </w:r>
      <w:r w:rsidR="007003B6">
        <w:instrText xml:space="preserve"> REF _Ref174092487 \h </w:instrText>
      </w:r>
      <w:r w:rsidR="007003B6">
        <w:fldChar w:fldCharType="separate"/>
      </w:r>
      <w:r w:rsidR="006D57BB" w:rsidRPr="00BB1BB4">
        <w:t xml:space="preserve">Рисунок </w:t>
      </w:r>
      <w:r w:rsidR="006D57BB">
        <w:rPr>
          <w:noProof/>
        </w:rPr>
        <w:t>6</w:t>
      </w:r>
      <w:r w:rsidR="007003B6">
        <w:fldChar w:fldCharType="end"/>
      </w:r>
      <w:r>
        <w:t xml:space="preserve">. После ввода и проверки всех сведений в окне «Прикрепление пациента», требуется </w:t>
      </w:r>
      <w:r w:rsidRPr="00811D93">
        <w:t xml:space="preserve">подтвердить сохранение нажатием кнопки </w:t>
      </w:r>
      <w:r w:rsidRPr="00811D93">
        <w:rPr>
          <w:noProof/>
        </w:rPr>
        <w:drawing>
          <wp:inline distT="0" distB="0" distL="0" distR="0" wp14:anchorId="3895D08C" wp14:editId="666E4D2B">
            <wp:extent cx="238125" cy="222762"/>
            <wp:effectExtent l="19050" t="19050" r="9525" b="254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6492" cy="2305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11D93">
        <w:t xml:space="preserve"> или отменить заполнение и выйти </w:t>
      </w:r>
      <w:r w:rsidRPr="00811D93">
        <w:rPr>
          <w:noProof/>
        </w:rPr>
        <w:drawing>
          <wp:inline distT="0" distB="0" distL="0" distR="0" wp14:anchorId="3093614F" wp14:editId="2108E2C0">
            <wp:extent cx="257175" cy="226002"/>
            <wp:effectExtent l="19050" t="19050" r="9525" b="222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3792" cy="2318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11D93">
        <w:t>.</w:t>
      </w:r>
      <w:r>
        <w:t xml:space="preserve">  Сохранив заявку на прикрепление или </w:t>
      </w:r>
      <w:proofErr w:type="spellStart"/>
      <w:r>
        <w:t>перекрепление</w:t>
      </w:r>
      <w:proofErr w:type="spellEnd"/>
      <w:r>
        <w:t>, запускается соответствующая задача, статус которой можно проследить в режиме «Журнал заявок на прикрепление», рассмотрим этот режим далее.</w:t>
      </w:r>
    </w:p>
    <w:p w14:paraId="5A4F7805" w14:textId="77777777" w:rsidR="00887DFD" w:rsidRDefault="00887DFD" w:rsidP="00887DFD">
      <w:pPr>
        <w:suppressAutoHyphens w:val="0"/>
        <w:spacing w:after="160" w:line="259" w:lineRule="auto"/>
        <w:jc w:val="left"/>
        <w:rPr>
          <w:rFonts w:eastAsiaTheme="majorEastAsia" w:cs="Times New Roman"/>
          <w:color w:val="2F5496" w:themeColor="accent1" w:themeShade="BF"/>
          <w:sz w:val="32"/>
          <w:szCs w:val="32"/>
          <w:lang w:val="ru-RU"/>
        </w:rPr>
      </w:pPr>
      <w:r>
        <w:rPr>
          <w:rFonts w:cs="Times New Roman"/>
          <w:lang w:val="ru-RU"/>
        </w:rPr>
        <w:br w:type="page"/>
      </w:r>
    </w:p>
    <w:p w14:paraId="35BC49EF" w14:textId="77777777" w:rsidR="00887DFD" w:rsidRPr="00F714D2" w:rsidRDefault="00887DFD" w:rsidP="00DC7DDF">
      <w:pPr>
        <w:pStyle w:val="1"/>
        <w:numPr>
          <w:ilvl w:val="0"/>
          <w:numId w:val="3"/>
        </w:numPr>
        <w:rPr>
          <w:lang w:val="ru-RU"/>
        </w:rPr>
      </w:pPr>
      <w:bookmarkStart w:id="23" w:name="_Toc167908157"/>
      <w:bookmarkStart w:id="24" w:name="_Toc174107553"/>
      <w:r>
        <w:rPr>
          <w:lang w:val="ru-RU"/>
        </w:rPr>
        <w:lastRenderedPageBreak/>
        <w:t>Журнал заявок на прикрепление</w:t>
      </w:r>
      <w:bookmarkEnd w:id="23"/>
      <w:bookmarkEnd w:id="24"/>
    </w:p>
    <w:p w14:paraId="136D21CE" w14:textId="77777777" w:rsidR="00887DFD" w:rsidRDefault="00887DFD" w:rsidP="00887DFD">
      <w:pPr>
        <w:pStyle w:val="af2"/>
      </w:pPr>
      <w:r>
        <w:t>В данном режиме отображаются заявки, проведенные в Системе в режиме «Прикрепить пациента» и «</w:t>
      </w:r>
      <w:r w:rsidRPr="001076AE">
        <w:t>Прикрепленное население</w:t>
      </w:r>
      <w:r>
        <w:t xml:space="preserve">», содержатся сведения о заявке, её тип, статус, приложенный документ и другие реквизиты. Медицинские организации имеют возможность отслеживать только собственные заявки. Для ТФОМС доступен просмотр всех имеющихся заявок.  </w:t>
      </w:r>
    </w:p>
    <w:p w14:paraId="5CB6965A" w14:textId="2784F30F" w:rsidR="00887DFD" w:rsidRDefault="00887DFD" w:rsidP="00887DFD">
      <w:pPr>
        <w:pStyle w:val="af2"/>
      </w:pPr>
      <w:r>
        <w:t>Чтобы перейти в режим, необходимо нажать на соответствующую плитку (</w:t>
      </w:r>
      <w:r w:rsidR="007003B6">
        <w:fldChar w:fldCharType="begin"/>
      </w:r>
      <w:r w:rsidR="007003B6">
        <w:instrText xml:space="preserve"> REF _Ref174092541 \h </w:instrText>
      </w:r>
      <w:r w:rsidR="007003B6">
        <w:fldChar w:fldCharType="separate"/>
      </w:r>
      <w:r w:rsidR="006D57BB" w:rsidRPr="00BB1BB4">
        <w:t xml:space="preserve">Рисунок </w:t>
      </w:r>
      <w:r w:rsidR="006D57BB">
        <w:rPr>
          <w:noProof/>
        </w:rPr>
        <w:t>9</w:t>
      </w:r>
      <w:r w:rsidR="007003B6">
        <w:fldChar w:fldCharType="end"/>
      </w:r>
      <w:r>
        <w:t>)</w:t>
      </w:r>
    </w:p>
    <w:p w14:paraId="63B2F593" w14:textId="77777777" w:rsidR="00887DFD" w:rsidRDefault="00887DFD" w:rsidP="00887DFD">
      <w:pPr>
        <w:spacing w:line="360" w:lineRule="auto"/>
        <w:ind w:firstLine="709"/>
        <w:jc w:val="center"/>
        <w:rPr>
          <w:rFonts w:cs="Times New Roman"/>
          <w:lang w:val="ru-RU"/>
        </w:rPr>
      </w:pPr>
      <w:r w:rsidRPr="0020337B">
        <w:rPr>
          <w:rFonts w:cs="Times New Roman"/>
          <w:noProof/>
          <w:lang w:val="ru-RU" w:eastAsia="ru-RU" w:bidi="ar-SA"/>
        </w:rPr>
        <w:drawing>
          <wp:inline distT="0" distB="0" distL="0" distR="0" wp14:anchorId="6CEFAB6D" wp14:editId="41905FF8">
            <wp:extent cx="1076325" cy="1304925"/>
            <wp:effectExtent l="19050" t="19050" r="28575" b="28575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304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840468" w14:textId="2F8CA477" w:rsidR="00887DFD" w:rsidRDefault="007003B6" w:rsidP="00887DFD">
      <w:pPr>
        <w:spacing w:line="360" w:lineRule="auto"/>
        <w:ind w:firstLine="709"/>
        <w:jc w:val="center"/>
        <w:rPr>
          <w:rFonts w:cs="Times New Roman"/>
          <w:lang w:val="ru-RU"/>
        </w:rPr>
      </w:pPr>
      <w:bookmarkStart w:id="25" w:name="_Ref174092541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9</w:t>
      </w:r>
      <w:r>
        <w:fldChar w:fldCharType="end"/>
      </w:r>
      <w:bookmarkEnd w:id="25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887DFD">
        <w:rPr>
          <w:rFonts w:cs="Times New Roman"/>
          <w:lang w:val="ru-RU"/>
        </w:rPr>
        <w:t>Плитка «Журнал заявок на прикрепление».</w:t>
      </w:r>
    </w:p>
    <w:p w14:paraId="5AA9FB39" w14:textId="7B93A8F8" w:rsidR="00887DFD" w:rsidRDefault="00887DFD" w:rsidP="00887DFD">
      <w:pPr>
        <w:pStyle w:val="af2"/>
      </w:pPr>
      <w:r w:rsidRPr="006B1EC8">
        <w:t xml:space="preserve">Экран режима разделен на </w:t>
      </w:r>
      <w:r>
        <w:t>5</w:t>
      </w:r>
      <w:r w:rsidRPr="006B1EC8">
        <w:t xml:space="preserve"> составляющи</w:t>
      </w:r>
      <w:r>
        <w:t>х (</w:t>
      </w:r>
      <w:r w:rsidR="007003B6">
        <w:fldChar w:fldCharType="begin"/>
      </w:r>
      <w:r w:rsidR="007003B6">
        <w:instrText xml:space="preserve"> REF _Ref174092550 \h </w:instrText>
      </w:r>
      <w:r w:rsidR="007003B6">
        <w:fldChar w:fldCharType="separate"/>
      </w:r>
      <w:r w:rsidR="006D57BB" w:rsidRPr="00BB1BB4">
        <w:t xml:space="preserve">Рисунок </w:t>
      </w:r>
      <w:r w:rsidR="006D57BB">
        <w:rPr>
          <w:noProof/>
        </w:rPr>
        <w:t>10</w:t>
      </w:r>
      <w:r w:rsidR="007003B6">
        <w:fldChar w:fldCharType="end"/>
      </w:r>
      <w:r>
        <w:t>):</w:t>
      </w:r>
    </w:p>
    <w:p w14:paraId="461793B2" w14:textId="77777777" w:rsidR="00887DFD" w:rsidRPr="006B1EC8" w:rsidRDefault="00887DFD" w:rsidP="00887DFD">
      <w:pPr>
        <w:pStyle w:val="af2"/>
      </w:pPr>
      <w:r>
        <w:t xml:space="preserve">1 – фильтр группа с </w:t>
      </w:r>
      <w:r w:rsidRPr="006B1EC8">
        <w:t>выбор</w:t>
      </w:r>
      <w:r>
        <w:t>ом</w:t>
      </w:r>
      <w:r w:rsidRPr="006B1EC8">
        <w:t xml:space="preserve"> критерие</w:t>
      </w:r>
      <w:r>
        <w:t>в</w:t>
      </w:r>
      <w:r w:rsidRPr="006B1EC8">
        <w:t xml:space="preserve"> для поиска </w:t>
      </w:r>
      <w:r>
        <w:t>заявок</w:t>
      </w:r>
      <w:r w:rsidRPr="006B1EC8">
        <w:t>;</w:t>
      </w:r>
    </w:p>
    <w:p w14:paraId="1189F347" w14:textId="77777777" w:rsidR="00887DFD" w:rsidRPr="006B1EC8" w:rsidRDefault="00887DFD" w:rsidP="00887DFD">
      <w:pPr>
        <w:pStyle w:val="af2"/>
      </w:pPr>
      <w:r>
        <w:t>2 – таблица с заявками;</w:t>
      </w:r>
    </w:p>
    <w:p w14:paraId="74469593" w14:textId="77777777" w:rsidR="00887DFD" w:rsidRDefault="00887DFD" w:rsidP="00887DFD">
      <w:pPr>
        <w:pStyle w:val="af2"/>
      </w:pPr>
      <w:r w:rsidRPr="006B1EC8">
        <w:t xml:space="preserve">3 – </w:t>
      </w:r>
      <w:r>
        <w:t>поле, содержащее сведения ЗЛ, включенного в заявку, выбранную в таблице 2;</w:t>
      </w:r>
    </w:p>
    <w:p w14:paraId="52E51DBD" w14:textId="77777777" w:rsidR="00887DFD" w:rsidRDefault="00887DFD" w:rsidP="00887DFD">
      <w:pPr>
        <w:pStyle w:val="af2"/>
      </w:pPr>
      <w:r>
        <w:t>4 – таблица, в которой отображаются операции, произведенные по выбранной заявке;</w:t>
      </w:r>
    </w:p>
    <w:p w14:paraId="3AB2C6E2" w14:textId="77777777" w:rsidR="00887DFD" w:rsidRDefault="00887DFD" w:rsidP="00887DFD">
      <w:pPr>
        <w:pStyle w:val="af2"/>
      </w:pPr>
      <w:r>
        <w:t>5 – кнопки для выгрузки документов и редактирования заявки.</w:t>
      </w:r>
    </w:p>
    <w:p w14:paraId="7784A32A" w14:textId="77777777" w:rsidR="00887DFD" w:rsidRDefault="00887DFD" w:rsidP="00887DFD">
      <w:pPr>
        <w:pStyle w:val="af2"/>
      </w:pPr>
      <w:r w:rsidRPr="00C201D3">
        <w:t xml:space="preserve">Для поиска интересующих </w:t>
      </w:r>
      <w:r>
        <w:t xml:space="preserve">заявок, следует заполнить критерии поиска и </w:t>
      </w:r>
      <w:r w:rsidRPr="00C201D3">
        <w:t xml:space="preserve">нажать кнопку поиска </w:t>
      </w:r>
      <w:r w:rsidRPr="00C201D3">
        <w:rPr>
          <w:noProof/>
          <w:lang w:eastAsia="ru-RU" w:bidi="ar-SA"/>
        </w:rPr>
        <w:drawing>
          <wp:inline distT="0" distB="0" distL="0" distR="0" wp14:anchorId="5ABE922C" wp14:editId="5BFA7D19">
            <wp:extent cx="304800" cy="295275"/>
            <wp:effectExtent l="19050" t="19050" r="19050" b="285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201D3">
        <w:t>.</w:t>
      </w:r>
      <w:r>
        <w:t xml:space="preserve"> После чего в таблице отобразится результат поиска. Для полной очистки условий фильтрации, требуется нажать кнопку </w:t>
      </w:r>
      <w:r w:rsidRPr="001076AE">
        <w:rPr>
          <w:noProof/>
          <w:lang w:eastAsia="ru-RU" w:bidi="ar-SA"/>
        </w:rPr>
        <w:drawing>
          <wp:inline distT="0" distB="0" distL="0" distR="0" wp14:anchorId="339DFD20" wp14:editId="4F0494AF">
            <wp:extent cx="219075" cy="209550"/>
            <wp:effectExtent l="19050" t="19050" r="28575" b="1905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«Очистить».</w:t>
      </w:r>
    </w:p>
    <w:p w14:paraId="36748502" w14:textId="1497E5CE" w:rsidR="00887DFD" w:rsidRDefault="00887DFD" w:rsidP="00887DFD">
      <w:pPr>
        <w:pStyle w:val="af2"/>
      </w:pPr>
      <w:r>
        <w:t>Таблица «Журнал заявок» (</w:t>
      </w:r>
      <w:r w:rsidR="007003B6">
        <w:fldChar w:fldCharType="begin"/>
      </w:r>
      <w:r w:rsidR="007003B6">
        <w:instrText xml:space="preserve"> REF _Ref174092550 \h </w:instrText>
      </w:r>
      <w:r w:rsidR="007003B6">
        <w:fldChar w:fldCharType="separate"/>
      </w:r>
      <w:r w:rsidR="006D57BB" w:rsidRPr="00BB1BB4">
        <w:t xml:space="preserve">Рисунок </w:t>
      </w:r>
      <w:r w:rsidR="006D57BB">
        <w:rPr>
          <w:noProof/>
        </w:rPr>
        <w:t>10</w:t>
      </w:r>
      <w:r w:rsidR="007003B6">
        <w:fldChar w:fldCharType="end"/>
      </w:r>
      <w:r w:rsidR="007003B6">
        <w:t xml:space="preserve"> </w:t>
      </w:r>
      <w:r>
        <w:t xml:space="preserve">п.2) имеет цветовое кодирование записей, таким образом, зелёным цветом выделяются успешно обработанные заявки, красным – заявки, завершенные с ошибкой и белые – заявки в статусе ожидания. </w:t>
      </w:r>
    </w:p>
    <w:p w14:paraId="2F1F7638" w14:textId="77777777" w:rsidR="00887DFD" w:rsidRDefault="00887DFD" w:rsidP="00887DFD">
      <w:pPr>
        <w:spacing w:line="360" w:lineRule="auto"/>
        <w:ind w:firstLine="708"/>
        <w:rPr>
          <w:rFonts w:cs="Times New Roman"/>
          <w:lang w:val="ru-RU"/>
        </w:rPr>
      </w:pPr>
    </w:p>
    <w:p w14:paraId="650709AC" w14:textId="77777777" w:rsidR="00887DFD" w:rsidRDefault="00887DFD" w:rsidP="00887DFD">
      <w:pPr>
        <w:spacing w:line="360" w:lineRule="auto"/>
        <w:jc w:val="left"/>
        <w:rPr>
          <w:rFonts w:cs="Times New Roman"/>
          <w:lang w:val="ru-RU"/>
        </w:rPr>
      </w:pPr>
      <w:r w:rsidRPr="004636DD">
        <w:rPr>
          <w:rFonts w:cs="Times New Roman"/>
          <w:noProof/>
          <w:lang w:val="ru-RU" w:eastAsia="ru-RU" w:bidi="ar-SA"/>
        </w:rPr>
        <w:lastRenderedPageBreak/>
        <w:drawing>
          <wp:inline distT="0" distB="0" distL="0" distR="0" wp14:anchorId="7DC8D22A" wp14:editId="1C33983C">
            <wp:extent cx="5940425" cy="328168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0402"/>
                    <a:stretch/>
                  </pic:blipFill>
                  <pic:spPr bwMode="auto">
                    <a:xfrm>
                      <a:off x="0" y="0"/>
                      <a:ext cx="5940425" cy="328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B08B0" w14:textId="4131B0FD" w:rsidR="00887DFD" w:rsidRDefault="007003B6" w:rsidP="00887DFD">
      <w:pPr>
        <w:spacing w:line="360" w:lineRule="auto"/>
        <w:ind w:firstLine="709"/>
        <w:jc w:val="center"/>
        <w:rPr>
          <w:rFonts w:cs="Times New Roman"/>
          <w:lang w:val="ru-RU"/>
        </w:rPr>
      </w:pPr>
      <w:bookmarkStart w:id="26" w:name="_Ref174092550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10</w:t>
      </w:r>
      <w:r>
        <w:fldChar w:fldCharType="end"/>
      </w:r>
      <w:bookmarkEnd w:id="26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887DFD">
        <w:rPr>
          <w:rFonts w:cs="Times New Roman"/>
          <w:lang w:val="ru-RU"/>
        </w:rPr>
        <w:t>Экран «Журнал заявок на прикрепление».</w:t>
      </w:r>
    </w:p>
    <w:p w14:paraId="745935C8" w14:textId="18A43FB2" w:rsidR="00887DFD" w:rsidRDefault="00887DFD" w:rsidP="00887DFD">
      <w:pPr>
        <w:pStyle w:val="af2"/>
      </w:pPr>
      <w:r>
        <w:t>Информация по выбранной заявке будет отображаться в поле «Данные о заявке» и в таблице 4 (</w:t>
      </w:r>
      <w:r w:rsidR="007003B6">
        <w:fldChar w:fldCharType="begin"/>
      </w:r>
      <w:r w:rsidR="007003B6">
        <w:instrText xml:space="preserve"> REF _Ref174092550 \h </w:instrText>
      </w:r>
      <w:r w:rsidR="007003B6">
        <w:fldChar w:fldCharType="separate"/>
      </w:r>
      <w:r w:rsidR="006D57BB" w:rsidRPr="00BB1BB4">
        <w:t xml:space="preserve">Рисунок </w:t>
      </w:r>
      <w:r w:rsidR="006D57BB">
        <w:rPr>
          <w:noProof/>
        </w:rPr>
        <w:t>10</w:t>
      </w:r>
      <w:r w:rsidR="007003B6">
        <w:fldChar w:fldCharType="end"/>
      </w:r>
      <w:r>
        <w:t xml:space="preserve">). Для выгрузки таблицы «Журнал заявок» </w:t>
      </w:r>
      <w:proofErr w:type="gramStart"/>
      <w:r>
        <w:t>в  Excel</w:t>
      </w:r>
      <w:proofErr w:type="gramEnd"/>
      <w:r w:rsidRPr="001076AE">
        <w:t xml:space="preserve"> </w:t>
      </w:r>
      <w:r>
        <w:t xml:space="preserve">необходимо нажать кнопку </w:t>
      </w:r>
      <w:r w:rsidRPr="001076AE">
        <w:rPr>
          <w:noProof/>
          <w:lang w:eastAsia="ru-RU" w:bidi="ar-SA"/>
        </w:rPr>
        <w:drawing>
          <wp:inline distT="0" distB="0" distL="0" distR="0" wp14:anchorId="0263FCC2" wp14:editId="50E4527A">
            <wp:extent cx="291213" cy="263912"/>
            <wp:effectExtent l="19050" t="19050" r="13970" b="222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4438" cy="2668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, расположенную на панели кнопок 5 (</w:t>
      </w:r>
      <w:r w:rsidR="007003B6">
        <w:fldChar w:fldCharType="begin"/>
      </w:r>
      <w:r w:rsidR="007003B6">
        <w:instrText xml:space="preserve"> REF _Ref174092550 \h </w:instrText>
      </w:r>
      <w:r w:rsidR="007003B6">
        <w:fldChar w:fldCharType="separate"/>
      </w:r>
      <w:r w:rsidR="006D57BB" w:rsidRPr="00BB1BB4">
        <w:t xml:space="preserve">Рисунок </w:t>
      </w:r>
      <w:r w:rsidR="006D57BB">
        <w:rPr>
          <w:noProof/>
        </w:rPr>
        <w:t>10</w:t>
      </w:r>
      <w:r w:rsidR="007003B6">
        <w:fldChar w:fldCharType="end"/>
      </w:r>
      <w:r>
        <w:t xml:space="preserve">). Для того, чтобы выгрузить файл заявления, приложенный к заявке, требуется нажать кнопку </w:t>
      </w:r>
      <w:r w:rsidRPr="001076AE">
        <w:rPr>
          <w:noProof/>
          <w:lang w:eastAsia="ru-RU" w:bidi="ar-SA"/>
        </w:rPr>
        <w:drawing>
          <wp:inline distT="0" distB="0" distL="0" distR="0" wp14:anchorId="623CEE68" wp14:editId="569305B0">
            <wp:extent cx="257175" cy="257175"/>
            <wp:effectExtent l="19050" t="19050" r="28575" b="285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«Скачать файл заявления».</w:t>
      </w:r>
    </w:p>
    <w:p w14:paraId="1D711E70" w14:textId="26D0DA6D" w:rsidR="00887DFD" w:rsidRPr="007003B6" w:rsidRDefault="00887DFD" w:rsidP="00887DFD">
      <w:pPr>
        <w:pStyle w:val="af2"/>
      </w:pPr>
      <w:r>
        <w:t xml:space="preserve">Если заявка получила статус ошибки, то имеется возможность отредактировать данную заявку, для этого необходимо нажать кнопку </w:t>
      </w:r>
      <w:r w:rsidRPr="007160AA">
        <w:rPr>
          <w:noProof/>
          <w:lang w:eastAsia="ru-RU" w:bidi="ar-SA"/>
        </w:rPr>
        <w:drawing>
          <wp:inline distT="0" distB="0" distL="0" distR="0" wp14:anchorId="614E1F15" wp14:editId="0D0B42EC">
            <wp:extent cx="333375" cy="314325"/>
            <wp:effectExtent l="19050" t="19050" r="28575" b="2857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«Редактирование заявки», после чего откроется форма редактирования, по подобию</w:t>
      </w:r>
      <w:r w:rsidR="007003B6">
        <w:t xml:space="preserve"> </w:t>
      </w:r>
      <w:r w:rsidR="007003B6">
        <w:fldChar w:fldCharType="begin"/>
      </w:r>
      <w:r w:rsidR="007003B6">
        <w:instrText xml:space="preserve"> REF _Ref174092487 \h </w:instrText>
      </w:r>
      <w:r w:rsidR="007003B6">
        <w:fldChar w:fldCharType="separate"/>
      </w:r>
      <w:r w:rsidR="006D57BB" w:rsidRPr="00BB1BB4">
        <w:t xml:space="preserve">Рисунок </w:t>
      </w:r>
      <w:r w:rsidR="006D57BB">
        <w:rPr>
          <w:noProof/>
        </w:rPr>
        <w:t>6</w:t>
      </w:r>
      <w:r w:rsidR="007003B6">
        <w:fldChar w:fldCharType="end"/>
      </w:r>
      <w:r>
        <w:t>. Сведения об ошибках выводятся в поле «Ошибки» в «Данных о заявке»</w:t>
      </w:r>
    </w:p>
    <w:p w14:paraId="17A96E01" w14:textId="77777777" w:rsidR="00887DFD" w:rsidRDefault="00887DFD" w:rsidP="00887DFD">
      <w:pPr>
        <w:pStyle w:val="af2"/>
      </w:pPr>
      <w:r>
        <w:t>Заявка может получить следующие статусы:</w:t>
      </w:r>
    </w:p>
    <w:p w14:paraId="59EDE27F" w14:textId="77777777" w:rsidR="00887DFD" w:rsidRDefault="00887DFD" w:rsidP="00887DFD">
      <w:pPr>
        <w:pStyle w:val="af2"/>
      </w:pPr>
      <w:r>
        <w:t xml:space="preserve">- </w:t>
      </w:r>
      <w:r w:rsidRPr="00D5500C">
        <w:t>Ожидает отправку в ФЕРЗЛ</w:t>
      </w:r>
      <w:r>
        <w:t>;</w:t>
      </w:r>
    </w:p>
    <w:p w14:paraId="1616FC94" w14:textId="77777777" w:rsidR="00887DFD" w:rsidRDefault="00887DFD" w:rsidP="00887DFD">
      <w:pPr>
        <w:pStyle w:val="af2"/>
      </w:pPr>
      <w:r>
        <w:t xml:space="preserve">- </w:t>
      </w:r>
      <w:r w:rsidRPr="00D5500C">
        <w:rPr>
          <w:highlight w:val="green"/>
        </w:rPr>
        <w:t>Прикрепление принято</w:t>
      </w:r>
      <w:r>
        <w:t>;</w:t>
      </w:r>
    </w:p>
    <w:p w14:paraId="0AE47676" w14:textId="77777777" w:rsidR="00887DFD" w:rsidRDefault="00887DFD" w:rsidP="00887DFD">
      <w:pPr>
        <w:pStyle w:val="af2"/>
      </w:pPr>
      <w:r>
        <w:t xml:space="preserve">- </w:t>
      </w:r>
      <w:r w:rsidRPr="00C55A96">
        <w:rPr>
          <w:highlight w:val="red"/>
        </w:rPr>
        <w:t>Ошибка обработки со стороны ФЕРЗЛ</w:t>
      </w:r>
      <w:r>
        <w:t>;</w:t>
      </w:r>
    </w:p>
    <w:p w14:paraId="79A14549" w14:textId="77777777" w:rsidR="00887DFD" w:rsidRDefault="00887DFD" w:rsidP="00887DFD">
      <w:pPr>
        <w:pStyle w:val="af2"/>
      </w:pPr>
      <w:r>
        <w:t xml:space="preserve">- </w:t>
      </w:r>
      <w:r w:rsidRPr="00C55A96">
        <w:rPr>
          <w:highlight w:val="red"/>
        </w:rPr>
        <w:t>Отклонено ФЕРЗЛ</w:t>
      </w:r>
      <w:r>
        <w:t>;</w:t>
      </w:r>
    </w:p>
    <w:p w14:paraId="3AEBF91B" w14:textId="77777777" w:rsidR="00887DFD" w:rsidRDefault="00887DFD" w:rsidP="00887DFD">
      <w:pPr>
        <w:pStyle w:val="af2"/>
      </w:pPr>
      <w:r>
        <w:t xml:space="preserve">- </w:t>
      </w:r>
      <w:r w:rsidRPr="00D5500C">
        <w:rPr>
          <w:highlight w:val="red"/>
        </w:rPr>
        <w:t>Обработка остановлена из-за ошибок</w:t>
      </w:r>
      <w:r>
        <w:t>;</w:t>
      </w:r>
    </w:p>
    <w:p w14:paraId="09C056C1" w14:textId="77777777" w:rsidR="00887DFD" w:rsidRPr="008F659A" w:rsidRDefault="00887DFD" w:rsidP="00887DFD">
      <w:pPr>
        <w:pStyle w:val="af2"/>
        <w:rPr>
          <w:rFonts w:eastAsia="Calibri"/>
          <w:lang w:eastAsia="ru-RU"/>
        </w:rPr>
      </w:pPr>
      <w:r>
        <w:lastRenderedPageBreak/>
        <w:t>После того, как заявка получает статус «</w:t>
      </w:r>
      <w:r w:rsidRPr="00D5500C">
        <w:t>Прикрепление принято</w:t>
      </w:r>
      <w:r>
        <w:t>», сведения по ЗЛ корректируются в режиме «Прикрепленное население. Далее рассмотрим режим «Прикрепленное население».</w:t>
      </w:r>
      <w:r>
        <w:rPr>
          <w:rFonts w:eastAsia="Calibri"/>
          <w:lang w:eastAsia="ru-RU"/>
        </w:rPr>
        <w:br w:type="page"/>
      </w:r>
    </w:p>
    <w:p w14:paraId="32CCEAB4" w14:textId="77777777" w:rsidR="00887DFD" w:rsidRPr="00060E19" w:rsidRDefault="00887DFD" w:rsidP="00DC7DDF">
      <w:pPr>
        <w:pStyle w:val="1"/>
        <w:numPr>
          <w:ilvl w:val="0"/>
          <w:numId w:val="3"/>
        </w:numPr>
      </w:pPr>
      <w:bookmarkStart w:id="27" w:name="_Toc167908158"/>
      <w:bookmarkStart w:id="28" w:name="_Toc174107554"/>
      <w:r>
        <w:rPr>
          <w:lang w:val="ru-RU"/>
        </w:rPr>
        <w:lastRenderedPageBreak/>
        <w:t>Регистр прикрепленного населения</w:t>
      </w:r>
      <w:bookmarkEnd w:id="27"/>
      <w:bookmarkEnd w:id="28"/>
    </w:p>
    <w:p w14:paraId="7A54C4E4" w14:textId="77777777" w:rsidR="00887DFD" w:rsidRPr="009A39BB" w:rsidRDefault="00887DFD" w:rsidP="00887DFD">
      <w:pPr>
        <w:pStyle w:val="af2"/>
        <w:rPr>
          <w:rFonts w:cs="Times New Roman"/>
        </w:rPr>
      </w:pPr>
      <w:r w:rsidRPr="009A39BB">
        <w:t xml:space="preserve">В данном режиме </w:t>
      </w:r>
      <w:r>
        <w:t xml:space="preserve">осуществляется поиск </w:t>
      </w:r>
      <w:r w:rsidRPr="009A39BB">
        <w:t xml:space="preserve">сведений о прикреплении </w:t>
      </w:r>
      <w:r>
        <w:t>и данных ЗЛ,</w:t>
      </w:r>
      <w:r w:rsidRPr="009A39BB">
        <w:t xml:space="preserve"> выполнени</w:t>
      </w:r>
      <w:r>
        <w:t>е</w:t>
      </w:r>
      <w:r w:rsidRPr="009A39BB">
        <w:t xml:space="preserve"> процедуры </w:t>
      </w:r>
      <w:proofErr w:type="spellStart"/>
      <w:r>
        <w:t>перек</w:t>
      </w:r>
      <w:r w:rsidRPr="009A39BB">
        <w:t>репления</w:t>
      </w:r>
      <w:proofErr w:type="spellEnd"/>
      <w:r>
        <w:t>. ТФОМС также имеет возможность производить открепление ЗЛ. Поиск сведений</w:t>
      </w:r>
      <w:r w:rsidRPr="009A39BB">
        <w:t xml:space="preserve"> осуществл</w:t>
      </w:r>
      <w:r>
        <w:t>яет</w:t>
      </w:r>
      <w:r w:rsidRPr="009A39BB">
        <w:t>ся по всем реквизитам, входящим в состав сведений о прикреплении</w:t>
      </w:r>
      <w:r>
        <w:t>.</w:t>
      </w:r>
    </w:p>
    <w:p w14:paraId="2112664D" w14:textId="57ABC503" w:rsidR="00887DFD" w:rsidRPr="00C201D3" w:rsidRDefault="00887DFD" w:rsidP="00887DFD">
      <w:pPr>
        <w:pStyle w:val="af2"/>
        <w:rPr>
          <w:rFonts w:cs="Times New Roman"/>
        </w:rPr>
      </w:pPr>
      <w:r w:rsidRPr="00C201D3">
        <w:rPr>
          <w:rFonts w:cs="Times New Roman"/>
        </w:rPr>
        <w:t>Для перехода к экрану</w:t>
      </w:r>
      <w:r>
        <w:rPr>
          <w:rFonts w:cs="Times New Roman"/>
        </w:rPr>
        <w:t xml:space="preserve"> режима</w:t>
      </w:r>
      <w:r w:rsidRPr="00C201D3">
        <w:rPr>
          <w:rFonts w:cs="Times New Roman"/>
        </w:rPr>
        <w:t xml:space="preserve">, необходимо на главном экране Системы нажать на плитку </w:t>
      </w:r>
      <w:r>
        <w:rPr>
          <w:rFonts w:cs="Times New Roman"/>
        </w:rPr>
        <w:t>«Регистр п</w:t>
      </w:r>
      <w:r w:rsidRPr="009A39BB">
        <w:rPr>
          <w:rFonts w:cs="Times New Roman"/>
        </w:rPr>
        <w:t>рикрепленно</w:t>
      </w:r>
      <w:r>
        <w:rPr>
          <w:rFonts w:cs="Times New Roman"/>
        </w:rPr>
        <w:t xml:space="preserve">го </w:t>
      </w:r>
      <w:r w:rsidRPr="009A39BB">
        <w:rPr>
          <w:rFonts w:cs="Times New Roman"/>
        </w:rPr>
        <w:t>населени</w:t>
      </w:r>
      <w:r>
        <w:rPr>
          <w:rFonts w:cs="Times New Roman"/>
        </w:rPr>
        <w:t>я»</w:t>
      </w:r>
      <w:r w:rsidRPr="00C201D3">
        <w:rPr>
          <w:rFonts w:cs="Times New Roman"/>
        </w:rPr>
        <w:t xml:space="preserve"> (</w:t>
      </w:r>
      <w:r w:rsidR="007003B6">
        <w:rPr>
          <w:rFonts w:cs="Times New Roman"/>
        </w:rPr>
        <w:fldChar w:fldCharType="begin"/>
      </w:r>
      <w:r w:rsidR="007003B6">
        <w:rPr>
          <w:rFonts w:cs="Times New Roman"/>
        </w:rPr>
        <w:instrText xml:space="preserve"> REF _Ref174092634 \h </w:instrText>
      </w:r>
      <w:r w:rsidR="007003B6">
        <w:rPr>
          <w:rFonts w:cs="Times New Roman"/>
        </w:rPr>
      </w:r>
      <w:r w:rsidR="007003B6">
        <w:rPr>
          <w:rFonts w:cs="Times New Roman"/>
        </w:rPr>
        <w:fldChar w:fldCharType="separate"/>
      </w:r>
      <w:r w:rsidR="006D57BB" w:rsidRPr="00BB1BB4">
        <w:t xml:space="preserve">Рисунок </w:t>
      </w:r>
      <w:r w:rsidR="006D57BB">
        <w:rPr>
          <w:noProof/>
        </w:rPr>
        <w:t>11</w:t>
      </w:r>
      <w:r w:rsidR="007003B6">
        <w:rPr>
          <w:rFonts w:cs="Times New Roman"/>
        </w:rPr>
        <w:fldChar w:fldCharType="end"/>
      </w:r>
      <w:r w:rsidRPr="00C201D3">
        <w:rPr>
          <w:rFonts w:cs="Times New Roman"/>
        </w:rPr>
        <w:t xml:space="preserve">). </w:t>
      </w:r>
    </w:p>
    <w:p w14:paraId="59EB5B08" w14:textId="77777777" w:rsidR="00887DFD" w:rsidRPr="00C201D3" w:rsidRDefault="00887DFD" w:rsidP="00887DFD">
      <w:pPr>
        <w:keepNext/>
        <w:suppressAutoHyphens w:val="0"/>
        <w:spacing w:line="360" w:lineRule="auto"/>
        <w:jc w:val="center"/>
        <w:rPr>
          <w:rFonts w:cs="Times New Roman"/>
        </w:rPr>
      </w:pPr>
      <w:r w:rsidRPr="00FA1EE7">
        <w:rPr>
          <w:rFonts w:cs="Times New Roman"/>
          <w:noProof/>
          <w:lang w:val="ru-RU" w:eastAsia="ru-RU" w:bidi="ar-SA"/>
        </w:rPr>
        <w:drawing>
          <wp:inline distT="0" distB="0" distL="0" distR="0" wp14:anchorId="0413067E" wp14:editId="68ECD06F">
            <wp:extent cx="1295400" cy="1168400"/>
            <wp:effectExtent l="19050" t="19050" r="19050" b="1270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99276" cy="11718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10318D" w14:textId="786A1AAD" w:rsidR="00887DFD" w:rsidRPr="00C33FC0" w:rsidRDefault="007003B6" w:rsidP="00887DFD">
      <w:pPr>
        <w:pStyle w:val="af3"/>
        <w:spacing w:after="120"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29" w:name="_Ref174092634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11</w:t>
      </w:r>
      <w:r>
        <w:fldChar w:fldCharType="end"/>
      </w:r>
      <w:bookmarkEnd w:id="29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887DFD" w:rsidRPr="00C33FC0">
        <w:rPr>
          <w:rFonts w:cs="Times New Roman"/>
          <w:iCs w:val="0"/>
          <w:color w:val="auto"/>
          <w:szCs w:val="24"/>
          <w:lang w:val="ru-RU"/>
        </w:rPr>
        <w:t xml:space="preserve">Плитка </w:t>
      </w:r>
      <w:r w:rsidR="00887DFD">
        <w:rPr>
          <w:rFonts w:cs="Times New Roman"/>
          <w:iCs w:val="0"/>
          <w:color w:val="auto"/>
          <w:szCs w:val="24"/>
          <w:lang w:val="ru-RU"/>
        </w:rPr>
        <w:t>«</w:t>
      </w:r>
      <w:r w:rsidR="00887DFD" w:rsidRPr="00FA1EE7">
        <w:rPr>
          <w:rFonts w:cs="Times New Roman"/>
          <w:iCs w:val="0"/>
          <w:color w:val="auto"/>
          <w:szCs w:val="24"/>
          <w:lang w:val="ru-RU"/>
        </w:rPr>
        <w:t>Регистр прикрепленного населения</w:t>
      </w:r>
      <w:r w:rsidR="00887DFD">
        <w:rPr>
          <w:rFonts w:cs="Times New Roman"/>
          <w:iCs w:val="0"/>
          <w:color w:val="auto"/>
          <w:szCs w:val="24"/>
          <w:lang w:val="ru-RU"/>
        </w:rPr>
        <w:t>».</w:t>
      </w:r>
    </w:p>
    <w:p w14:paraId="4949BA6D" w14:textId="2CA21DC0" w:rsidR="00887DFD" w:rsidRDefault="00887DFD" w:rsidP="00887DFD">
      <w:pPr>
        <w:spacing w:line="360" w:lineRule="auto"/>
        <w:ind w:firstLine="708"/>
        <w:rPr>
          <w:rFonts w:cs="Times New Roman"/>
          <w:lang w:val="ru-RU"/>
        </w:rPr>
      </w:pPr>
      <w:r w:rsidRPr="00C201D3">
        <w:rPr>
          <w:rFonts w:cs="Times New Roman"/>
          <w:lang w:val="ru-RU"/>
        </w:rPr>
        <w:t xml:space="preserve">На экране </w:t>
      </w:r>
      <w:r>
        <w:rPr>
          <w:rFonts w:cs="Times New Roman"/>
          <w:lang w:val="ru-RU"/>
        </w:rPr>
        <w:t>«Регистр п</w:t>
      </w:r>
      <w:r w:rsidRPr="009A39BB">
        <w:rPr>
          <w:rFonts w:cs="Times New Roman"/>
          <w:lang w:val="ru-RU"/>
        </w:rPr>
        <w:t>рикрепленно</w:t>
      </w:r>
      <w:r>
        <w:rPr>
          <w:rFonts w:cs="Times New Roman"/>
          <w:lang w:val="ru-RU"/>
        </w:rPr>
        <w:t xml:space="preserve">го </w:t>
      </w:r>
      <w:r w:rsidRPr="009A39BB">
        <w:rPr>
          <w:rFonts w:cs="Times New Roman"/>
          <w:lang w:val="ru-RU"/>
        </w:rPr>
        <w:t>населени</w:t>
      </w:r>
      <w:r>
        <w:rPr>
          <w:rFonts w:cs="Times New Roman"/>
          <w:lang w:val="ru-RU"/>
        </w:rPr>
        <w:t>я»</w:t>
      </w:r>
      <w:r w:rsidRPr="00C201D3">
        <w:rPr>
          <w:rFonts w:cs="Times New Roman"/>
          <w:lang w:val="ru-RU"/>
        </w:rPr>
        <w:t xml:space="preserve"> (</w:t>
      </w:r>
      <w:r w:rsidR="007003B6">
        <w:rPr>
          <w:rFonts w:cs="Times New Roman"/>
          <w:lang w:val="ru-RU"/>
        </w:rPr>
        <w:fldChar w:fldCharType="begin"/>
      </w:r>
      <w:r w:rsidR="007003B6">
        <w:rPr>
          <w:rFonts w:cs="Times New Roman"/>
          <w:lang w:val="ru-RU"/>
        </w:rPr>
        <w:instrText xml:space="preserve"> REF _Ref174092641 \h </w:instrText>
      </w:r>
      <w:r w:rsidR="007003B6">
        <w:rPr>
          <w:rFonts w:cs="Times New Roman"/>
          <w:lang w:val="ru-RU"/>
        </w:rPr>
      </w:r>
      <w:r w:rsidR="007003B6">
        <w:rPr>
          <w:rFonts w:cs="Times New Roman"/>
          <w:lang w:val="ru-RU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t>12</w:t>
      </w:r>
      <w:r w:rsidR="007003B6">
        <w:rPr>
          <w:rFonts w:cs="Times New Roman"/>
          <w:lang w:val="ru-RU"/>
        </w:rPr>
        <w:fldChar w:fldCharType="end"/>
      </w:r>
      <w:r w:rsidRPr="00C201D3">
        <w:rPr>
          <w:rFonts w:cs="Times New Roman"/>
          <w:lang w:val="ru-RU"/>
        </w:rPr>
        <w:t xml:space="preserve">) находятся </w:t>
      </w:r>
      <w:r>
        <w:rPr>
          <w:rFonts w:cs="Times New Roman"/>
          <w:lang w:val="ru-RU"/>
        </w:rPr>
        <w:t>пять</w:t>
      </w:r>
      <w:r w:rsidRPr="00C201D3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элементов</w:t>
      </w:r>
      <w:r w:rsidRPr="00C201D3">
        <w:rPr>
          <w:rFonts w:cs="Times New Roman"/>
          <w:lang w:val="ru-RU"/>
        </w:rPr>
        <w:t>:</w:t>
      </w:r>
    </w:p>
    <w:p w14:paraId="2C81B706" w14:textId="77777777" w:rsidR="00887DFD" w:rsidRDefault="00887DFD" w:rsidP="00DC7DDF">
      <w:pPr>
        <w:pStyle w:val="a7"/>
        <w:numPr>
          <w:ilvl w:val="0"/>
          <w:numId w:val="5"/>
        </w:numPr>
        <w:spacing w:before="0" w:after="0" w:line="360" w:lineRule="auto"/>
        <w:rPr>
          <w:rFonts w:cs="Times New Roman"/>
          <w:lang w:val="ru-RU"/>
        </w:rPr>
      </w:pPr>
      <w:r>
        <w:rPr>
          <w:rFonts w:cs="Times New Roman"/>
          <w:lang w:val="ru-RU"/>
        </w:rPr>
        <w:t>Фильтр группа для поиска пациентов;</w:t>
      </w:r>
    </w:p>
    <w:p w14:paraId="07572957" w14:textId="77777777" w:rsidR="00887DFD" w:rsidRDefault="00887DFD" w:rsidP="00DC7DDF">
      <w:pPr>
        <w:pStyle w:val="a7"/>
        <w:numPr>
          <w:ilvl w:val="0"/>
          <w:numId w:val="5"/>
        </w:numPr>
        <w:spacing w:before="0" w:after="0" w:line="360" w:lineRule="auto"/>
        <w:rPr>
          <w:rFonts w:cs="Times New Roman"/>
          <w:lang w:val="ru-RU"/>
        </w:rPr>
      </w:pPr>
      <w:r>
        <w:rPr>
          <w:rFonts w:cs="Times New Roman"/>
          <w:lang w:val="ru-RU"/>
        </w:rPr>
        <w:t>Таблица, содержащая результат поиска ЗЛ;</w:t>
      </w:r>
    </w:p>
    <w:p w14:paraId="35D99F03" w14:textId="77777777" w:rsidR="00887DFD" w:rsidRDefault="00887DFD" w:rsidP="00DC7DDF">
      <w:pPr>
        <w:pStyle w:val="a7"/>
        <w:numPr>
          <w:ilvl w:val="0"/>
          <w:numId w:val="5"/>
        </w:numPr>
        <w:spacing w:before="0" w:after="0" w:line="360" w:lineRule="auto"/>
        <w:rPr>
          <w:rFonts w:cs="Times New Roman"/>
          <w:lang w:val="ru-RU"/>
        </w:rPr>
      </w:pPr>
      <w:r>
        <w:rPr>
          <w:rFonts w:cs="Times New Roman"/>
          <w:lang w:val="ru-RU"/>
        </w:rPr>
        <w:t>Кнопки управления прикреплением пациентов;</w:t>
      </w:r>
    </w:p>
    <w:p w14:paraId="78B5F69A" w14:textId="77777777" w:rsidR="00887DFD" w:rsidRDefault="00887DFD" w:rsidP="00DC7DDF">
      <w:pPr>
        <w:pStyle w:val="a7"/>
        <w:numPr>
          <w:ilvl w:val="0"/>
          <w:numId w:val="5"/>
        </w:numPr>
        <w:spacing w:before="0" w:after="0" w:line="360" w:lineRule="auto"/>
        <w:rPr>
          <w:rFonts w:cs="Times New Roman"/>
          <w:lang w:val="ru-RU"/>
        </w:rPr>
      </w:pPr>
      <w:r>
        <w:rPr>
          <w:rFonts w:cs="Times New Roman"/>
          <w:lang w:val="ru-RU"/>
        </w:rPr>
        <w:t>Таблица с хронологией изменения состояний сведений ЗЛ, выбранного в таблице 2;</w:t>
      </w:r>
    </w:p>
    <w:p w14:paraId="77C25AD8" w14:textId="77777777" w:rsidR="00887DFD" w:rsidRPr="00A2267B" w:rsidRDefault="00887DFD" w:rsidP="00DC7DDF">
      <w:pPr>
        <w:pStyle w:val="a7"/>
        <w:numPr>
          <w:ilvl w:val="0"/>
          <w:numId w:val="5"/>
        </w:numPr>
        <w:spacing w:before="0" w:after="0" w:line="360" w:lineRule="auto"/>
        <w:rPr>
          <w:rFonts w:cs="Times New Roman"/>
          <w:lang w:val="ru-RU"/>
        </w:rPr>
      </w:pPr>
      <w:r>
        <w:rPr>
          <w:rFonts w:cs="Times New Roman"/>
          <w:lang w:val="ru-RU"/>
        </w:rPr>
        <w:t>Поле с детализацией сведений по выбранному ЗЛ и записи из таблицы 4;</w:t>
      </w:r>
    </w:p>
    <w:p w14:paraId="7623F5B2" w14:textId="77777777" w:rsidR="00887DFD" w:rsidRPr="00C201D3" w:rsidRDefault="00887DFD" w:rsidP="00887DFD">
      <w:pPr>
        <w:keepNext/>
        <w:spacing w:line="360" w:lineRule="auto"/>
        <w:jc w:val="center"/>
        <w:rPr>
          <w:rFonts w:cs="Times New Roman"/>
        </w:rPr>
      </w:pPr>
      <w:r w:rsidRPr="00FA1EE7">
        <w:rPr>
          <w:rFonts w:cs="Times New Roman"/>
          <w:noProof/>
          <w:lang w:val="ru-RU" w:eastAsia="ru-RU" w:bidi="ar-SA"/>
        </w:rPr>
        <w:lastRenderedPageBreak/>
        <w:drawing>
          <wp:inline distT="0" distB="0" distL="0" distR="0" wp14:anchorId="60052929" wp14:editId="4108E6E1">
            <wp:extent cx="4925824" cy="3400425"/>
            <wp:effectExtent l="0" t="0" r="8255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41119" cy="341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596C9" w14:textId="02B83EDB" w:rsidR="00887DFD" w:rsidRPr="0009172F" w:rsidRDefault="007003B6" w:rsidP="00887DFD">
      <w:pPr>
        <w:pStyle w:val="af3"/>
        <w:spacing w:after="0"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30" w:name="_Ref174092641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12</w:t>
      </w:r>
      <w:r>
        <w:fldChar w:fldCharType="end"/>
      </w:r>
      <w:bookmarkEnd w:id="30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887DFD" w:rsidRPr="00C33FC0">
        <w:rPr>
          <w:rFonts w:cs="Times New Roman"/>
          <w:iCs w:val="0"/>
          <w:color w:val="auto"/>
          <w:szCs w:val="24"/>
          <w:lang w:val="ru-RU"/>
        </w:rPr>
        <w:t xml:space="preserve">Экран </w:t>
      </w:r>
      <w:r w:rsidR="00887DFD">
        <w:rPr>
          <w:rFonts w:cs="Times New Roman"/>
          <w:iCs w:val="0"/>
          <w:color w:val="auto"/>
          <w:szCs w:val="24"/>
          <w:lang w:val="ru-RU"/>
        </w:rPr>
        <w:t>«Прикрепленное население».</w:t>
      </w:r>
    </w:p>
    <w:p w14:paraId="71C6973A" w14:textId="0877DCB0" w:rsidR="00887DFD" w:rsidRDefault="00887DFD" w:rsidP="00887DFD">
      <w:pPr>
        <w:pStyle w:val="af2"/>
      </w:pPr>
      <w:r>
        <w:t xml:space="preserve">Для поиска пациентов необходимо заполнить критерии отбора в фильтр группе и </w:t>
      </w:r>
      <w:r w:rsidRPr="00C201D3">
        <w:t xml:space="preserve">нажать кнопку поиска </w:t>
      </w:r>
      <w:r w:rsidRPr="00704E36">
        <w:rPr>
          <w:noProof/>
          <w:lang w:eastAsia="ru-RU" w:bidi="ar-SA"/>
        </w:rPr>
        <w:drawing>
          <wp:inline distT="0" distB="0" distL="0" distR="0" wp14:anchorId="0D8E2F8A" wp14:editId="22C286E5">
            <wp:extent cx="180975" cy="180975"/>
            <wp:effectExtent l="19050" t="19050" r="28575" b="285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201D3">
        <w:t>.</w:t>
      </w:r>
      <w:r>
        <w:t xml:space="preserve"> После чего в таблице 2 (</w:t>
      </w:r>
      <w:r w:rsidR="007003B6">
        <w:fldChar w:fldCharType="begin"/>
      </w:r>
      <w:r w:rsidR="007003B6">
        <w:instrText xml:space="preserve"> REF _Ref174092641 \h </w:instrText>
      </w:r>
      <w:r w:rsidR="007003B6">
        <w:fldChar w:fldCharType="separate"/>
      </w:r>
      <w:r w:rsidR="006D57BB" w:rsidRPr="00BB1BB4">
        <w:t xml:space="preserve">Рисунок </w:t>
      </w:r>
      <w:r w:rsidR="006D57BB">
        <w:rPr>
          <w:noProof/>
        </w:rPr>
        <w:t>12</w:t>
      </w:r>
      <w:r w:rsidR="007003B6">
        <w:fldChar w:fldCharType="end"/>
      </w:r>
      <w:r>
        <w:t xml:space="preserve">) отобразится результат поиска. Для полной очистки условий фильтрации, требуется нажать кнопку </w:t>
      </w:r>
      <w:r w:rsidRPr="001076AE">
        <w:rPr>
          <w:noProof/>
          <w:lang w:eastAsia="ru-RU" w:bidi="ar-SA"/>
        </w:rPr>
        <w:drawing>
          <wp:inline distT="0" distB="0" distL="0" distR="0" wp14:anchorId="1BBDB6CA" wp14:editId="581A34AE">
            <wp:extent cx="219075" cy="209550"/>
            <wp:effectExtent l="19050" t="19050" r="28575" b="190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«Очистить».</w:t>
      </w:r>
    </w:p>
    <w:p w14:paraId="6AA46FB9" w14:textId="0BBEE4EF" w:rsidR="00887DFD" w:rsidRDefault="00887DFD" w:rsidP="00887DFD">
      <w:pPr>
        <w:pStyle w:val="af2"/>
      </w:pPr>
      <w:r>
        <w:t>В таблице 4 (</w:t>
      </w:r>
      <w:r w:rsidR="007003B6">
        <w:fldChar w:fldCharType="begin"/>
      </w:r>
      <w:r w:rsidR="007003B6">
        <w:instrText xml:space="preserve"> REF _Ref174092641 \h </w:instrText>
      </w:r>
      <w:r w:rsidR="007003B6">
        <w:fldChar w:fldCharType="separate"/>
      </w:r>
      <w:r w:rsidR="006D57BB" w:rsidRPr="00BB1BB4">
        <w:t xml:space="preserve">Рисунок </w:t>
      </w:r>
      <w:r w:rsidR="006D57BB">
        <w:rPr>
          <w:noProof/>
        </w:rPr>
        <w:t>12</w:t>
      </w:r>
      <w:r w:rsidR="007003B6">
        <w:fldChar w:fldCharType="end"/>
      </w:r>
      <w:r>
        <w:t>) отображается записи изменений прикрепления пациентов. Статус «Актуальный» свидетельствует о том, что данное состояние прикрепления является действующим, история изменений прикрепления отсортирована в хронологическом порядке.</w:t>
      </w:r>
    </w:p>
    <w:p w14:paraId="415EFC86" w14:textId="58D81847" w:rsidR="00887DFD" w:rsidRDefault="00887DFD" w:rsidP="00887DFD">
      <w:pPr>
        <w:pStyle w:val="af2"/>
      </w:pPr>
      <w:r>
        <w:t>Просмотреть сведения о пациенте и его прикреплении можно в поле с детализацией 5 (</w:t>
      </w:r>
      <w:r w:rsidR="007003B6">
        <w:fldChar w:fldCharType="begin"/>
      </w:r>
      <w:r w:rsidR="007003B6">
        <w:instrText xml:space="preserve"> REF _Ref174092641 \h </w:instrText>
      </w:r>
      <w:r w:rsidR="007003B6">
        <w:fldChar w:fldCharType="separate"/>
      </w:r>
      <w:r w:rsidR="006D57BB" w:rsidRPr="00BB1BB4">
        <w:t xml:space="preserve">Рисунок </w:t>
      </w:r>
      <w:r w:rsidR="006D57BB">
        <w:rPr>
          <w:noProof/>
        </w:rPr>
        <w:t>12</w:t>
      </w:r>
      <w:r w:rsidR="007003B6">
        <w:fldChar w:fldCharType="end"/>
      </w:r>
      <w:r>
        <w:t>). Если к записи было приложено заявление, то его можно скачать, нажав на кнопку</w:t>
      </w:r>
      <w:r w:rsidRPr="001076AE">
        <w:rPr>
          <w:noProof/>
          <w:lang w:eastAsia="ru-RU" w:bidi="ar-SA"/>
        </w:rPr>
        <w:drawing>
          <wp:inline distT="0" distB="0" distL="0" distR="0" wp14:anchorId="0063D420" wp14:editId="10CD8C18">
            <wp:extent cx="257175" cy="257175"/>
            <wp:effectExtent l="19050" t="19050" r="28575" b="285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в таблице «История изменений».</w:t>
      </w:r>
    </w:p>
    <w:p w14:paraId="740A853B" w14:textId="77777777" w:rsidR="00887DFD" w:rsidRDefault="00887DFD" w:rsidP="00887DFD">
      <w:pPr>
        <w:pStyle w:val="af2"/>
      </w:pPr>
      <w:r>
        <w:t xml:space="preserve">ТФОМС имеет право открепить или перекрепить ЗЛ. Для этого необходимо использовать кнопки под таблицей с пациентами. </w:t>
      </w:r>
    </w:p>
    <w:p w14:paraId="52A61F7E" w14:textId="77777777" w:rsidR="00887DFD" w:rsidRDefault="00887DFD" w:rsidP="00887DFD">
      <w:pPr>
        <w:pStyle w:val="af2"/>
      </w:pPr>
      <w:r>
        <w:t xml:space="preserve">Для просмотра состояния ЗЛ в ФЕРЗЛ необходимо нажать кнопку </w:t>
      </w:r>
      <w:r w:rsidRPr="00FA1EE7">
        <w:rPr>
          <w:noProof/>
          <w:lang w:eastAsia="ru-RU" w:bidi="ar-SA"/>
        </w:rPr>
        <w:drawing>
          <wp:inline distT="0" distB="0" distL="0" distR="0" wp14:anchorId="38843E9A" wp14:editId="44625F89">
            <wp:extent cx="342900" cy="352425"/>
            <wp:effectExtent l="19050" t="19050" r="19050" b="28575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52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14:paraId="4A1316BD" w14:textId="77777777" w:rsidR="00887DFD" w:rsidRPr="00F538D1" w:rsidRDefault="00887DFD" w:rsidP="00DC7DDF">
      <w:pPr>
        <w:pStyle w:val="2"/>
        <w:numPr>
          <w:ilvl w:val="1"/>
          <w:numId w:val="3"/>
        </w:numPr>
      </w:pPr>
      <w:bookmarkStart w:id="31" w:name="_Toc174107555"/>
      <w:proofErr w:type="spellStart"/>
      <w:r w:rsidRPr="00F538D1">
        <w:lastRenderedPageBreak/>
        <w:t>Открепление</w:t>
      </w:r>
      <w:proofErr w:type="spellEnd"/>
      <w:r w:rsidRPr="00F538D1">
        <w:t xml:space="preserve"> ЗЛ</w:t>
      </w:r>
      <w:bookmarkEnd w:id="31"/>
    </w:p>
    <w:p w14:paraId="595C3510" w14:textId="32053CD0" w:rsidR="00887DFD" w:rsidRDefault="00887DFD" w:rsidP="00887DFD">
      <w:pPr>
        <w:pStyle w:val="af2"/>
      </w:pPr>
      <w:r>
        <w:t xml:space="preserve">В первую очередь следует выбрать пациента, которого необходимо открепить, далее нажать на кнопку </w:t>
      </w:r>
      <w:r w:rsidRPr="00704E36">
        <w:rPr>
          <w:noProof/>
          <w:lang w:eastAsia="ru-RU" w:bidi="ar-SA"/>
        </w:rPr>
        <w:drawing>
          <wp:inline distT="0" distB="0" distL="0" distR="0" wp14:anchorId="0CF7E2AA" wp14:editId="1CBF49B5">
            <wp:extent cx="266700" cy="290945"/>
            <wp:effectExtent l="19050" t="19050" r="19050" b="139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9411" cy="2939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«Открепить пациента от медицинской организации</w:t>
      </w:r>
      <w:proofErr w:type="gramStart"/>
      <w:r>
        <w:t>» .</w:t>
      </w:r>
      <w:proofErr w:type="gramEnd"/>
      <w:r>
        <w:t xml:space="preserve"> После этого действия откроется окно «Открепление пациента от МО» (</w:t>
      </w:r>
      <w:r w:rsidR="007003B6">
        <w:fldChar w:fldCharType="begin"/>
      </w:r>
      <w:r w:rsidR="007003B6">
        <w:instrText xml:space="preserve"> REF _Ref174092668 \h </w:instrText>
      </w:r>
      <w:r w:rsidR="007003B6">
        <w:fldChar w:fldCharType="separate"/>
      </w:r>
      <w:r w:rsidR="006D57BB" w:rsidRPr="00BB1BB4">
        <w:t xml:space="preserve">Рисунок </w:t>
      </w:r>
      <w:r w:rsidR="006D57BB">
        <w:rPr>
          <w:noProof/>
        </w:rPr>
        <w:t>13</w:t>
      </w:r>
      <w:r w:rsidR="007003B6">
        <w:fldChar w:fldCharType="end"/>
      </w:r>
      <w:r>
        <w:t xml:space="preserve">), в котором требуется заполнить обязательные поля и при необходимости прикрепить заявление, нажав на кнопку </w:t>
      </w:r>
      <w:r w:rsidRPr="00254312">
        <w:rPr>
          <w:noProof/>
          <w:lang w:eastAsia="ru-RU" w:bidi="ar-SA"/>
        </w:rPr>
        <w:drawing>
          <wp:inline distT="0" distB="0" distL="0" distR="0" wp14:anchorId="717B7633" wp14:editId="28726D60">
            <wp:extent cx="235435" cy="265814"/>
            <wp:effectExtent l="19050" t="19050" r="12700" b="2032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7354" cy="2679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14:paraId="416C8FF0" w14:textId="77777777" w:rsidR="00887DFD" w:rsidRDefault="00887DFD" w:rsidP="00887DFD">
      <w:pPr>
        <w:spacing w:line="360" w:lineRule="auto"/>
        <w:ind w:firstLine="709"/>
        <w:jc w:val="center"/>
        <w:rPr>
          <w:rFonts w:cs="Times New Roman"/>
          <w:lang w:val="ru-RU"/>
        </w:rPr>
      </w:pPr>
      <w:r w:rsidRPr="00704E36">
        <w:rPr>
          <w:rFonts w:cs="Times New Roman"/>
          <w:noProof/>
          <w:lang w:val="ru-RU" w:eastAsia="ru-RU" w:bidi="ar-SA"/>
        </w:rPr>
        <w:drawing>
          <wp:inline distT="0" distB="0" distL="0" distR="0" wp14:anchorId="48DAD69D" wp14:editId="0E681D9B">
            <wp:extent cx="3625702" cy="2107483"/>
            <wp:effectExtent l="0" t="0" r="0" b="762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37861" cy="211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ABDF4" w14:textId="74B7A13C" w:rsidR="00887DFD" w:rsidRPr="00704E36" w:rsidRDefault="007003B6" w:rsidP="00887DFD">
      <w:pPr>
        <w:spacing w:line="360" w:lineRule="auto"/>
        <w:ind w:firstLine="709"/>
        <w:jc w:val="center"/>
        <w:rPr>
          <w:rFonts w:cs="Times New Roman"/>
          <w:lang w:val="ru-RU"/>
        </w:rPr>
      </w:pPr>
      <w:bookmarkStart w:id="32" w:name="_Ref174092668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13</w:t>
      </w:r>
      <w:r>
        <w:fldChar w:fldCharType="end"/>
      </w:r>
      <w:bookmarkEnd w:id="32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887DFD">
        <w:rPr>
          <w:rFonts w:cs="Times New Roman"/>
          <w:lang w:val="ru-RU"/>
        </w:rPr>
        <w:t>Окно «Открепление пациента от МО».</w:t>
      </w:r>
    </w:p>
    <w:p w14:paraId="6EB63CB0" w14:textId="36F75B43" w:rsidR="00887DFD" w:rsidRDefault="00887DFD" w:rsidP="00887DFD">
      <w:pPr>
        <w:pStyle w:val="af2"/>
      </w:pPr>
      <w:r>
        <w:t xml:space="preserve">После заполнения полей требуется </w:t>
      </w:r>
      <w:r w:rsidRPr="00811D93">
        <w:t xml:space="preserve">подтвердить сохранение нажатием кнопки </w:t>
      </w:r>
      <w:r w:rsidRPr="00811D93">
        <w:rPr>
          <w:noProof/>
          <w:lang w:eastAsia="ru-RU" w:bidi="ar-SA"/>
        </w:rPr>
        <w:drawing>
          <wp:inline distT="0" distB="0" distL="0" distR="0" wp14:anchorId="4B446B3F" wp14:editId="1AD3229C">
            <wp:extent cx="238125" cy="222762"/>
            <wp:effectExtent l="19050" t="19050" r="9525" b="2540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6492" cy="2305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11D93">
        <w:t xml:space="preserve"> или отменить заполнение и выйти </w:t>
      </w:r>
      <w:r w:rsidRPr="00811D93">
        <w:rPr>
          <w:noProof/>
          <w:lang w:eastAsia="ru-RU" w:bidi="ar-SA"/>
        </w:rPr>
        <w:drawing>
          <wp:inline distT="0" distB="0" distL="0" distR="0" wp14:anchorId="30E38288" wp14:editId="2313564D">
            <wp:extent cx="257175" cy="226002"/>
            <wp:effectExtent l="19050" t="19050" r="9525" b="2222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3792" cy="2318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11D93">
        <w:t>.</w:t>
      </w:r>
      <w:r>
        <w:t xml:space="preserve"> После чего обработку заявки на открепление можно отследить в режиме «Журнал заявок». Перейти в журнал можно с помощью плитки «Журнал заявок» на главном экране подсистемы (</w:t>
      </w:r>
      <w:r w:rsidR="007003B6">
        <w:fldChar w:fldCharType="begin"/>
      </w:r>
      <w:r w:rsidR="007003B6">
        <w:instrText xml:space="preserve"> REF _Ref174087197 \h </w:instrText>
      </w:r>
      <w:r w:rsidR="007003B6">
        <w:fldChar w:fldCharType="separate"/>
      </w:r>
      <w:r w:rsidR="006D57BB" w:rsidRPr="00BB1BB4">
        <w:t xml:space="preserve">Рисунок </w:t>
      </w:r>
      <w:r w:rsidR="006D57BB">
        <w:rPr>
          <w:noProof/>
        </w:rPr>
        <w:t>2</w:t>
      </w:r>
      <w:r w:rsidR="007003B6">
        <w:fldChar w:fldCharType="end"/>
      </w:r>
      <w:proofErr w:type="gramStart"/>
      <w:r>
        <w:t>) ,</w:t>
      </w:r>
      <w:proofErr w:type="gramEnd"/>
      <w:r>
        <w:t xml:space="preserve"> либо нажав кнопку </w:t>
      </w:r>
      <w:r w:rsidRPr="00F538D1">
        <w:rPr>
          <w:noProof/>
          <w:lang w:eastAsia="ru-RU" w:bidi="ar-SA"/>
        </w:rPr>
        <w:drawing>
          <wp:inline distT="0" distB="0" distL="0" distR="0" wp14:anchorId="37E298F9" wp14:editId="0B134980">
            <wp:extent cx="275238" cy="357809"/>
            <wp:effectExtent l="19050" t="19050" r="10795" b="2349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7860" cy="3612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в таблице «Прикреплённое население», в колонке МО прикрепления. Также при успешной обработке заявки должна появиться новая актуальная запись в таблице «История изменений».</w:t>
      </w:r>
    </w:p>
    <w:p w14:paraId="6043204D" w14:textId="77777777" w:rsidR="00887DFD" w:rsidRPr="00F538D1" w:rsidRDefault="00887DFD" w:rsidP="00DC7DDF">
      <w:pPr>
        <w:pStyle w:val="2"/>
        <w:numPr>
          <w:ilvl w:val="1"/>
          <w:numId w:val="3"/>
        </w:numPr>
      </w:pPr>
      <w:bookmarkStart w:id="33" w:name="_Toc174107556"/>
      <w:proofErr w:type="spellStart"/>
      <w:r>
        <w:t>Перекрепление</w:t>
      </w:r>
      <w:proofErr w:type="spellEnd"/>
      <w:r w:rsidRPr="00F538D1">
        <w:t xml:space="preserve"> ЗЛ</w:t>
      </w:r>
      <w:bookmarkEnd w:id="33"/>
    </w:p>
    <w:p w14:paraId="0A3B0743" w14:textId="33A461D0" w:rsidR="00887DFD" w:rsidRDefault="00887DFD" w:rsidP="00887DFD">
      <w:pPr>
        <w:pStyle w:val="af2"/>
      </w:pPr>
      <w:r>
        <w:t xml:space="preserve">Чтобы изменить прикрепление ЗЛ, следует выбрать галочкой запись в первой колонке таблицы ЗЛ и нажать кнопку </w:t>
      </w:r>
      <w:r w:rsidRPr="001B5FC2">
        <w:rPr>
          <w:noProof/>
          <w:lang w:eastAsia="ru-RU" w:bidi="ar-SA"/>
        </w:rPr>
        <w:drawing>
          <wp:inline distT="0" distB="0" distL="0" distR="0" wp14:anchorId="7DF75A16" wp14:editId="1547ECBD">
            <wp:extent cx="314325" cy="323850"/>
            <wp:effectExtent l="19050" t="19050" r="28575" b="1905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«Прикрепить к другому участку». В следствии чего, откроется окно «Изменение прикрепление» (</w:t>
      </w:r>
      <w:r w:rsidR="007003B6">
        <w:fldChar w:fldCharType="begin"/>
      </w:r>
      <w:r w:rsidR="007003B6">
        <w:instrText xml:space="preserve"> REF _Ref174092692 \h </w:instrText>
      </w:r>
      <w:r w:rsidR="007003B6">
        <w:fldChar w:fldCharType="separate"/>
      </w:r>
      <w:r w:rsidR="006D57BB" w:rsidRPr="00BB1BB4">
        <w:t xml:space="preserve">Рисунок </w:t>
      </w:r>
      <w:r w:rsidR="006D57BB">
        <w:rPr>
          <w:noProof/>
        </w:rPr>
        <w:t>14</w:t>
      </w:r>
      <w:r w:rsidR="007003B6">
        <w:fldChar w:fldCharType="end"/>
      </w:r>
      <w:r>
        <w:t xml:space="preserve">), в котором требуется заполнить обязательные поля и при необходимости прикрепить заявление, нажав на кнопку </w:t>
      </w:r>
      <w:r w:rsidRPr="00254312">
        <w:rPr>
          <w:noProof/>
          <w:lang w:eastAsia="ru-RU" w:bidi="ar-SA"/>
        </w:rPr>
        <w:drawing>
          <wp:inline distT="0" distB="0" distL="0" distR="0" wp14:anchorId="0351D41F" wp14:editId="75436B58">
            <wp:extent cx="295275" cy="333375"/>
            <wp:effectExtent l="19050" t="19050" r="28575" b="2857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33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14:paraId="15924E4A" w14:textId="77777777" w:rsidR="00887DFD" w:rsidRDefault="00887DFD" w:rsidP="00887DFD">
      <w:pPr>
        <w:spacing w:line="360" w:lineRule="auto"/>
        <w:ind w:firstLine="709"/>
        <w:jc w:val="center"/>
        <w:rPr>
          <w:rFonts w:cs="Times New Roman"/>
          <w:lang w:val="ru-RU"/>
        </w:rPr>
      </w:pPr>
      <w:r w:rsidRPr="0020337B">
        <w:rPr>
          <w:rFonts w:cs="Times New Roman"/>
          <w:noProof/>
          <w:lang w:val="ru-RU" w:eastAsia="ru-RU" w:bidi="ar-SA"/>
        </w:rPr>
        <w:lastRenderedPageBreak/>
        <w:drawing>
          <wp:inline distT="0" distB="0" distL="0" distR="0" wp14:anchorId="367A171E" wp14:editId="04D5A5F4">
            <wp:extent cx="4389555" cy="2638425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91215" cy="263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22229" w14:textId="11FAF93D" w:rsidR="00887DFD" w:rsidRDefault="007003B6" w:rsidP="00887DFD">
      <w:pPr>
        <w:spacing w:line="360" w:lineRule="auto"/>
        <w:ind w:firstLine="709"/>
        <w:jc w:val="center"/>
        <w:rPr>
          <w:rFonts w:cs="Times New Roman"/>
          <w:lang w:val="ru-RU"/>
        </w:rPr>
      </w:pPr>
      <w:bookmarkStart w:id="34" w:name="_Ref174092692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14</w:t>
      </w:r>
      <w:r>
        <w:fldChar w:fldCharType="end"/>
      </w:r>
      <w:bookmarkEnd w:id="34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887DFD">
        <w:rPr>
          <w:rFonts w:cs="Times New Roman"/>
          <w:lang w:val="ru-RU"/>
        </w:rPr>
        <w:t>Окно «Изменение прикрепления».</w:t>
      </w:r>
    </w:p>
    <w:p w14:paraId="207537FE" w14:textId="77777777" w:rsidR="00887DFD" w:rsidRDefault="00887DFD" w:rsidP="00887DFD">
      <w:pPr>
        <w:pStyle w:val="af2"/>
      </w:pPr>
      <w:r>
        <w:t xml:space="preserve">После заполнения полей требуется </w:t>
      </w:r>
      <w:r w:rsidRPr="00811D93">
        <w:t xml:space="preserve">подтвердить сохранение нажатием кнопки </w:t>
      </w:r>
      <w:r w:rsidRPr="00811D93">
        <w:rPr>
          <w:noProof/>
          <w:lang w:eastAsia="ru-RU" w:bidi="ar-SA"/>
        </w:rPr>
        <w:drawing>
          <wp:inline distT="0" distB="0" distL="0" distR="0" wp14:anchorId="134C4322" wp14:editId="6FB81962">
            <wp:extent cx="238125" cy="222762"/>
            <wp:effectExtent l="19050" t="19050" r="9525" b="2540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6492" cy="2305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11D93">
        <w:t xml:space="preserve"> или отменить заполнение и выйти </w:t>
      </w:r>
      <w:r w:rsidRPr="00811D93">
        <w:rPr>
          <w:noProof/>
          <w:lang w:eastAsia="ru-RU" w:bidi="ar-SA"/>
        </w:rPr>
        <w:drawing>
          <wp:inline distT="0" distB="0" distL="0" distR="0" wp14:anchorId="04B2C0FD" wp14:editId="58A24B1A">
            <wp:extent cx="257175" cy="226002"/>
            <wp:effectExtent l="19050" t="19050" r="9525" b="2222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3792" cy="2318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11D93">
        <w:t>.</w:t>
      </w:r>
      <w:r>
        <w:t xml:space="preserve"> </w:t>
      </w:r>
    </w:p>
    <w:p w14:paraId="4BF1CE7C" w14:textId="77777777" w:rsidR="00887DFD" w:rsidRPr="00811D93" w:rsidRDefault="00887DFD" w:rsidP="00887DFD">
      <w:pPr>
        <w:pStyle w:val="af2"/>
      </w:pPr>
      <w:r>
        <w:t xml:space="preserve">Также имеется возможность массового открепления и </w:t>
      </w:r>
      <w:proofErr w:type="spellStart"/>
      <w:r>
        <w:t>перекрепления</w:t>
      </w:r>
      <w:proofErr w:type="spellEnd"/>
      <w:r>
        <w:t xml:space="preserve">. Для этого требуется массовый выбор позиций таблицы галочкой в первой колонке, после чего нажать нужную кнопку для открепления или </w:t>
      </w:r>
      <w:proofErr w:type="spellStart"/>
      <w:r>
        <w:t>перекрепления</w:t>
      </w:r>
      <w:proofErr w:type="spellEnd"/>
      <w:r>
        <w:t xml:space="preserve"> пациента.</w:t>
      </w:r>
    </w:p>
    <w:p w14:paraId="168B4244" w14:textId="77777777" w:rsidR="00887DFD" w:rsidRDefault="00887DFD" w:rsidP="00887DFD">
      <w:pPr>
        <w:pStyle w:val="af2"/>
      </w:pPr>
      <w:r>
        <w:t xml:space="preserve">Произведенные открепление и </w:t>
      </w:r>
      <w:proofErr w:type="spellStart"/>
      <w:r>
        <w:t>перекрепления</w:t>
      </w:r>
      <w:proofErr w:type="spellEnd"/>
      <w:r>
        <w:t xml:space="preserve"> фиксируются в режиме «Журнал заявок на прикрепление».  В случае массовой операции в журнал добавляется запись на каждого пациента.</w:t>
      </w:r>
    </w:p>
    <w:p w14:paraId="4DDBDF8D" w14:textId="7779EEA9" w:rsidR="009513CF" w:rsidRPr="00FC6475" w:rsidRDefault="009513CF" w:rsidP="009513CF">
      <w:pPr>
        <w:suppressAutoHyphens w:val="0"/>
        <w:spacing w:after="160" w:line="259" w:lineRule="auto"/>
        <w:jc w:val="left"/>
        <w:rPr>
          <w:rFonts w:eastAsiaTheme="majorEastAsia" w:cs="Times New Roman"/>
          <w:color w:val="4472C4" w:themeColor="accent1"/>
          <w:sz w:val="32"/>
          <w:szCs w:val="32"/>
          <w:lang w:val="ru-RU"/>
        </w:rPr>
      </w:pPr>
    </w:p>
    <w:p w14:paraId="36E8067D" w14:textId="7E853A9C" w:rsidR="007003B6" w:rsidRDefault="007003B6">
      <w:pPr>
        <w:suppressAutoHyphens w:val="0"/>
        <w:spacing w:before="0" w:after="160" w:line="259" w:lineRule="auto"/>
        <w:jc w:val="left"/>
        <w:rPr>
          <w:lang w:val="ru-RU"/>
        </w:rPr>
      </w:pPr>
      <w:r w:rsidRPr="006D57BB">
        <w:rPr>
          <w:lang w:val="ru-RU"/>
        </w:rPr>
        <w:br w:type="page"/>
      </w:r>
    </w:p>
    <w:p w14:paraId="051B92F1" w14:textId="292B4C6F" w:rsidR="007003B6" w:rsidRPr="00060E19" w:rsidRDefault="007003B6" w:rsidP="00DC7DDF">
      <w:pPr>
        <w:pStyle w:val="1"/>
        <w:numPr>
          <w:ilvl w:val="0"/>
          <w:numId w:val="3"/>
        </w:numPr>
      </w:pPr>
      <w:bookmarkStart w:id="35" w:name="_Toc167908159"/>
      <w:bookmarkStart w:id="36" w:name="_Toc174107557"/>
      <w:r>
        <w:rPr>
          <w:lang w:val="ru-RU"/>
        </w:rPr>
        <w:lastRenderedPageBreak/>
        <w:t>Поиск в ФЕРЗЛ</w:t>
      </w:r>
      <w:bookmarkEnd w:id="36"/>
    </w:p>
    <w:p w14:paraId="2CFC2854" w14:textId="795A1C4F" w:rsidR="007003B6" w:rsidRPr="007003B6" w:rsidRDefault="007003B6" w:rsidP="007003B6">
      <w:pPr>
        <w:pStyle w:val="af2"/>
      </w:pPr>
      <w:r w:rsidRPr="007003B6">
        <w:t>Для перехода к данному экрану, необходимо на главном экране Системы нажать на плитку «</w:t>
      </w:r>
      <w:r w:rsidR="00A62CB9" w:rsidRPr="00A62CB9">
        <w:t>Поиск в ФЕРЗЛ</w:t>
      </w:r>
      <w:r w:rsidRPr="007003B6">
        <w:t>» (</w:t>
      </w:r>
      <w:r w:rsidR="001919F1">
        <w:fldChar w:fldCharType="begin"/>
      </w:r>
      <w:r w:rsidR="001919F1">
        <w:instrText xml:space="preserve"> REF _Ref174094230 \h </w:instrText>
      </w:r>
      <w:r w:rsidR="001919F1">
        <w:fldChar w:fldCharType="separate"/>
      </w:r>
      <w:r w:rsidR="006D57BB" w:rsidRPr="00BB1BB4">
        <w:t xml:space="preserve">Рисунок </w:t>
      </w:r>
      <w:r w:rsidR="006D57BB">
        <w:rPr>
          <w:noProof/>
        </w:rPr>
        <w:t>15</w:t>
      </w:r>
      <w:r w:rsidR="001919F1">
        <w:fldChar w:fldCharType="end"/>
      </w:r>
      <w:r w:rsidRPr="007003B6">
        <w:t>). На экране отображается информация с данными по проведенным операциям с ФЕРЗЛ.</w:t>
      </w:r>
    </w:p>
    <w:p w14:paraId="60A3F8A7" w14:textId="1046BE27" w:rsidR="007003B6" w:rsidRPr="00C201D3" w:rsidRDefault="00A62CB9" w:rsidP="007003B6">
      <w:pPr>
        <w:keepNext/>
        <w:suppressAutoHyphens w:val="0"/>
        <w:spacing w:line="360" w:lineRule="auto"/>
        <w:jc w:val="center"/>
        <w:rPr>
          <w:rFonts w:cs="Times New Roman"/>
        </w:rPr>
      </w:pPr>
      <w:r w:rsidRPr="00A62CB9">
        <w:rPr>
          <w:rFonts w:cs="Times New Roman"/>
          <w:noProof/>
          <w:lang w:val="ru-RU" w:eastAsia="ru-RU" w:bidi="ar-SA"/>
        </w:rPr>
        <w:drawing>
          <wp:inline distT="0" distB="0" distL="0" distR="0" wp14:anchorId="0DE5367E" wp14:editId="2D682B02">
            <wp:extent cx="971550" cy="1266825"/>
            <wp:effectExtent l="0" t="0" r="0" b="9525"/>
            <wp:docPr id="1835227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2278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70C37" w14:textId="768C3846" w:rsidR="007003B6" w:rsidRDefault="007003B6" w:rsidP="007003B6">
      <w:pPr>
        <w:pStyle w:val="af3"/>
        <w:spacing w:line="360" w:lineRule="auto"/>
        <w:jc w:val="center"/>
        <w:rPr>
          <w:rFonts w:cs="Times New Roman"/>
          <w:iCs w:val="0"/>
          <w:color w:val="auto"/>
          <w:szCs w:val="24"/>
          <w:lang w:val="ru-RU"/>
        </w:rPr>
      </w:pPr>
      <w:bookmarkStart w:id="37" w:name="_Ref174094230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15</w:t>
      </w:r>
      <w:r>
        <w:fldChar w:fldCharType="end"/>
      </w:r>
      <w:bookmarkEnd w:id="37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Pr="00C33FC0">
        <w:rPr>
          <w:rFonts w:cs="Times New Roman"/>
          <w:iCs w:val="0"/>
          <w:color w:val="auto"/>
          <w:szCs w:val="24"/>
          <w:lang w:val="ru-RU"/>
        </w:rPr>
        <w:t xml:space="preserve">Плитка </w:t>
      </w:r>
      <w:r>
        <w:rPr>
          <w:rFonts w:cs="Times New Roman"/>
          <w:iCs w:val="0"/>
          <w:color w:val="auto"/>
          <w:szCs w:val="24"/>
          <w:lang w:val="ru-RU"/>
        </w:rPr>
        <w:t>«</w:t>
      </w:r>
      <w:r w:rsidR="00A62CB9" w:rsidRPr="00A62CB9">
        <w:rPr>
          <w:rFonts w:cs="Times New Roman"/>
          <w:iCs w:val="0"/>
          <w:color w:val="auto"/>
          <w:szCs w:val="24"/>
          <w:lang w:val="ru-RU"/>
        </w:rPr>
        <w:t>Поиск в ФЕРЗЛ</w:t>
      </w:r>
      <w:r>
        <w:rPr>
          <w:rFonts w:cs="Times New Roman"/>
          <w:iCs w:val="0"/>
          <w:color w:val="auto"/>
          <w:szCs w:val="24"/>
          <w:lang w:val="ru-RU"/>
        </w:rPr>
        <w:t>»</w:t>
      </w:r>
    </w:p>
    <w:p w14:paraId="09B283AA" w14:textId="1D9E116F" w:rsidR="001919F1" w:rsidRPr="00217DD9" w:rsidRDefault="001919F1" w:rsidP="001919F1">
      <w:pPr>
        <w:pStyle w:val="af2"/>
        <w:rPr>
          <w:i/>
          <w:noProof/>
          <w:lang w:eastAsia="ru-RU" w:bidi="ar-SA"/>
        </w:rPr>
      </w:pPr>
      <w:r w:rsidRPr="00217DD9">
        <w:rPr>
          <w:noProof/>
          <w:lang w:eastAsia="ru-RU" w:bidi="ar-SA"/>
        </w:rPr>
        <w:t xml:space="preserve">Режим </w:t>
      </w:r>
      <w:r>
        <w:rPr>
          <w:noProof/>
          <w:lang w:eastAsia="ru-RU" w:bidi="ar-SA"/>
        </w:rPr>
        <w:t>«</w:t>
      </w:r>
      <w:r w:rsidRPr="00A62CB9">
        <w:rPr>
          <w:rFonts w:cs="Times New Roman"/>
        </w:rPr>
        <w:t>Поиск в ФЕРЗЛ</w:t>
      </w:r>
      <w:r>
        <w:rPr>
          <w:noProof/>
          <w:lang w:eastAsia="ru-RU" w:bidi="ar-SA"/>
        </w:rPr>
        <w:t xml:space="preserve">» </w:t>
      </w:r>
      <w:r w:rsidRPr="00217DD9">
        <w:rPr>
          <w:noProof/>
          <w:lang w:eastAsia="ru-RU" w:bidi="ar-SA"/>
        </w:rPr>
        <w:t xml:space="preserve">разделен на </w:t>
      </w:r>
      <w:r>
        <w:rPr>
          <w:noProof/>
          <w:lang w:eastAsia="ru-RU" w:bidi="ar-SA"/>
        </w:rPr>
        <w:t>4</w:t>
      </w:r>
      <w:r w:rsidRPr="00217DD9">
        <w:rPr>
          <w:noProof/>
          <w:lang w:eastAsia="ru-RU" w:bidi="ar-SA"/>
        </w:rPr>
        <w:t xml:space="preserve"> част</w:t>
      </w:r>
      <w:r>
        <w:rPr>
          <w:noProof/>
          <w:lang w:eastAsia="ru-RU" w:bidi="ar-SA"/>
        </w:rPr>
        <w:t>и</w:t>
      </w:r>
      <w:r w:rsidRPr="00217DD9">
        <w:rPr>
          <w:noProof/>
          <w:lang w:eastAsia="ru-RU" w:bidi="ar-SA"/>
        </w:rPr>
        <w:t xml:space="preserve"> (</w:t>
      </w:r>
      <w:r>
        <w:rPr>
          <w:noProof/>
          <w:lang w:eastAsia="ru-RU" w:bidi="ar-SA"/>
        </w:rPr>
        <w:fldChar w:fldCharType="begin"/>
      </w:r>
      <w:r>
        <w:rPr>
          <w:noProof/>
          <w:lang w:eastAsia="ru-RU" w:bidi="ar-SA"/>
        </w:rPr>
        <w:instrText xml:space="preserve"> REF _Ref174094236 \h </w:instrText>
      </w:r>
      <w:r>
        <w:rPr>
          <w:noProof/>
          <w:lang w:eastAsia="ru-RU" w:bidi="ar-SA"/>
        </w:rPr>
      </w:r>
      <w:r>
        <w:rPr>
          <w:noProof/>
          <w:lang w:eastAsia="ru-RU" w:bidi="ar-SA"/>
        </w:rPr>
        <w:fldChar w:fldCharType="separate"/>
      </w:r>
      <w:r w:rsidR="006D57BB" w:rsidRPr="00BB1BB4">
        <w:t xml:space="preserve">Рисунок </w:t>
      </w:r>
      <w:r w:rsidR="006D57BB">
        <w:rPr>
          <w:noProof/>
        </w:rPr>
        <w:t>16</w:t>
      </w:r>
      <w:r>
        <w:rPr>
          <w:noProof/>
          <w:lang w:eastAsia="ru-RU" w:bidi="ar-SA"/>
        </w:rPr>
        <w:fldChar w:fldCharType="end"/>
      </w:r>
      <w:r w:rsidRPr="00217DD9">
        <w:rPr>
          <w:noProof/>
          <w:lang w:eastAsia="ru-RU" w:bidi="ar-SA"/>
        </w:rPr>
        <w:t>):</w:t>
      </w:r>
      <w:r w:rsidRPr="00217DD9">
        <w:rPr>
          <w:i/>
          <w:noProof/>
          <w:lang w:eastAsia="ru-RU" w:bidi="ar-SA"/>
        </w:rPr>
        <w:t xml:space="preserve"> </w:t>
      </w:r>
    </w:p>
    <w:p w14:paraId="2071BBB2" w14:textId="54E2A9BD" w:rsidR="001919F1" w:rsidRPr="00217DD9" w:rsidRDefault="001919F1" w:rsidP="001919F1">
      <w:pPr>
        <w:pStyle w:val="af2"/>
      </w:pPr>
      <w:r w:rsidRPr="00217DD9">
        <w:t xml:space="preserve">1 – </w:t>
      </w:r>
      <w:r>
        <w:t>Режимы поиска</w:t>
      </w:r>
      <w:r w:rsidRPr="00217DD9">
        <w:t xml:space="preserve">; </w:t>
      </w:r>
    </w:p>
    <w:p w14:paraId="463A5236" w14:textId="2054A5E3" w:rsidR="001919F1" w:rsidRPr="00217DD9" w:rsidRDefault="001919F1" w:rsidP="001919F1">
      <w:pPr>
        <w:pStyle w:val="af2"/>
      </w:pPr>
      <w:r w:rsidRPr="00217DD9">
        <w:t xml:space="preserve">2 – </w:t>
      </w:r>
      <w:r>
        <w:t>Фильтры для поиска</w:t>
      </w:r>
      <w:r w:rsidRPr="00217DD9">
        <w:t xml:space="preserve"> </w:t>
      </w:r>
    </w:p>
    <w:p w14:paraId="4670C473" w14:textId="4000FD79" w:rsidR="001919F1" w:rsidRDefault="001919F1" w:rsidP="001919F1">
      <w:pPr>
        <w:pStyle w:val="af2"/>
      </w:pPr>
      <w:r w:rsidRPr="00217DD9">
        <w:t xml:space="preserve">3 – </w:t>
      </w:r>
      <w:r>
        <w:t>Таблица с результатами поиска;</w:t>
      </w:r>
    </w:p>
    <w:p w14:paraId="65D1D943" w14:textId="6F659703" w:rsidR="001919F1" w:rsidRPr="001919F1" w:rsidRDefault="001919F1" w:rsidP="001919F1">
      <w:pPr>
        <w:pStyle w:val="af2"/>
      </w:pPr>
      <w:r>
        <w:t>4 – Детали по найденному ЗЛ;</w:t>
      </w:r>
    </w:p>
    <w:p w14:paraId="0E38E2DF" w14:textId="2E8F4D85" w:rsidR="007003B6" w:rsidRDefault="001919F1" w:rsidP="001919F1">
      <w:pPr>
        <w:suppressAutoHyphens w:val="0"/>
        <w:spacing w:before="0" w:after="160" w:line="259" w:lineRule="auto"/>
        <w:jc w:val="center"/>
        <w:rPr>
          <w:lang w:val="ru-RU"/>
        </w:rPr>
      </w:pPr>
      <w:r w:rsidRPr="001919F1">
        <w:rPr>
          <w:noProof/>
        </w:rPr>
        <w:drawing>
          <wp:inline distT="0" distB="0" distL="0" distR="0" wp14:anchorId="4A9DB325" wp14:editId="0EAF771F">
            <wp:extent cx="5334000" cy="3810326"/>
            <wp:effectExtent l="0" t="0" r="0" b="0"/>
            <wp:docPr id="3551272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12728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41398" cy="381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5AF12" w14:textId="4774616C" w:rsidR="001919F1" w:rsidRDefault="001919F1" w:rsidP="001919F1">
      <w:pPr>
        <w:pStyle w:val="af3"/>
        <w:spacing w:line="360" w:lineRule="auto"/>
        <w:jc w:val="center"/>
        <w:rPr>
          <w:rFonts w:cs="Times New Roman"/>
          <w:iCs w:val="0"/>
          <w:color w:val="auto"/>
          <w:szCs w:val="24"/>
          <w:lang w:val="ru-RU"/>
        </w:rPr>
      </w:pPr>
      <w:bookmarkStart w:id="38" w:name="_Ref174094236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16</w:t>
      </w:r>
      <w:r>
        <w:fldChar w:fldCharType="end"/>
      </w:r>
      <w:bookmarkEnd w:id="38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>Экран «</w:t>
      </w:r>
      <w:r w:rsidRPr="00A62CB9">
        <w:rPr>
          <w:rFonts w:cs="Times New Roman"/>
          <w:iCs w:val="0"/>
          <w:color w:val="auto"/>
          <w:szCs w:val="24"/>
          <w:lang w:val="ru-RU"/>
        </w:rPr>
        <w:t>Поиск в ФЕРЗЛ</w:t>
      </w:r>
      <w:r>
        <w:rPr>
          <w:rFonts w:cs="Times New Roman"/>
          <w:iCs w:val="0"/>
          <w:color w:val="auto"/>
          <w:szCs w:val="24"/>
          <w:lang w:val="ru-RU"/>
        </w:rPr>
        <w:t xml:space="preserve">». </w:t>
      </w:r>
    </w:p>
    <w:p w14:paraId="41174B4D" w14:textId="31D29ABE" w:rsidR="001919F1" w:rsidRDefault="001919F1" w:rsidP="001919F1">
      <w:pPr>
        <w:pStyle w:val="af2"/>
      </w:pPr>
      <w:r>
        <w:lastRenderedPageBreak/>
        <w:t xml:space="preserve">Для поиска запроса необходимо заполнить критерии отбора в фильтр группе и </w:t>
      </w:r>
      <w:r w:rsidRPr="00C201D3">
        <w:t xml:space="preserve">нажать кнопку поиска </w:t>
      </w:r>
      <w:r w:rsidRPr="00704E36">
        <w:rPr>
          <w:noProof/>
          <w:lang w:eastAsia="ru-RU" w:bidi="ar-SA"/>
        </w:rPr>
        <w:drawing>
          <wp:inline distT="0" distB="0" distL="0" distR="0" wp14:anchorId="35B08DFC" wp14:editId="5143BB30">
            <wp:extent cx="180975" cy="180975"/>
            <wp:effectExtent l="19050" t="19050" r="28575" b="28575"/>
            <wp:docPr id="980983843" name="Рисунок 980983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201D3">
        <w:t>.</w:t>
      </w:r>
      <w:r>
        <w:t xml:space="preserve"> После чего в таблице </w:t>
      </w:r>
      <w:r w:rsidR="00416519">
        <w:t>3</w:t>
      </w:r>
      <w:r>
        <w:t xml:space="preserve"> (</w:t>
      </w:r>
      <w:r>
        <w:fldChar w:fldCharType="begin"/>
      </w:r>
      <w:r>
        <w:instrText xml:space="preserve"> REF _Ref174094236 \h </w:instrText>
      </w:r>
      <w:r>
        <w:fldChar w:fldCharType="separate"/>
      </w:r>
      <w:r w:rsidR="006D57BB" w:rsidRPr="00BB1BB4">
        <w:t xml:space="preserve">Рисунок </w:t>
      </w:r>
      <w:r w:rsidR="006D57BB">
        <w:rPr>
          <w:noProof/>
        </w:rPr>
        <w:t>16</w:t>
      </w:r>
      <w:r>
        <w:fldChar w:fldCharType="end"/>
      </w:r>
      <w:r>
        <w:t xml:space="preserve">) отобразится результат поиска. Для полной очистки условий фильтрации, требуется нажать кнопку </w:t>
      </w:r>
      <w:r w:rsidRPr="001076AE">
        <w:rPr>
          <w:noProof/>
          <w:lang w:eastAsia="ru-RU" w:bidi="ar-SA"/>
        </w:rPr>
        <w:drawing>
          <wp:inline distT="0" distB="0" distL="0" distR="0" wp14:anchorId="2E70F495" wp14:editId="3E63D14B">
            <wp:extent cx="219075" cy="209550"/>
            <wp:effectExtent l="19050" t="19050" r="28575" b="19050"/>
            <wp:docPr id="1831010028" name="Рисунок 183101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«Очистить».</w:t>
      </w:r>
      <w:r w:rsidR="00416519">
        <w:t xml:space="preserve"> </w:t>
      </w:r>
      <w:r w:rsidR="00416519" w:rsidRPr="00416519">
        <w:t xml:space="preserve">Поиск осуществляется через вызов метода </w:t>
      </w:r>
      <w:proofErr w:type="spellStart"/>
      <w:r w:rsidR="00416519" w:rsidRPr="00416519">
        <w:rPr>
          <w:lang w:val="en-US"/>
        </w:rPr>
        <w:t>findPersonsByPersCriteria</w:t>
      </w:r>
      <w:proofErr w:type="spellEnd"/>
      <w:r w:rsidR="00416519" w:rsidRPr="00416519">
        <w:t xml:space="preserve"> сервиса ФЕРЗЛ</w:t>
      </w:r>
      <w:r w:rsidR="00416519">
        <w:t>.</w:t>
      </w:r>
    </w:p>
    <w:p w14:paraId="118D37CF" w14:textId="2D126501" w:rsidR="00416519" w:rsidRDefault="00416519" w:rsidP="00416519">
      <w:pPr>
        <w:pStyle w:val="af2"/>
      </w:pPr>
      <w:r w:rsidRPr="00416519">
        <w:t xml:space="preserve">Для отображения детализации данных по ЗЛ необходимо в таблице </w:t>
      </w:r>
      <w:r w:rsidR="00A34CDF">
        <w:t>3</w:t>
      </w:r>
      <w:r w:rsidRPr="00416519">
        <w:t xml:space="preserve"> (</w:t>
      </w:r>
      <w:r w:rsidRPr="00416519">
        <w:fldChar w:fldCharType="begin"/>
      </w:r>
      <w:r w:rsidRPr="00416519">
        <w:instrText xml:space="preserve"> REF _Ref174094236 \h </w:instrText>
      </w:r>
      <w:r>
        <w:instrText xml:space="preserve"> \* MERGEFORMAT </w:instrText>
      </w:r>
      <w:r w:rsidRPr="00416519">
        <w:fldChar w:fldCharType="separate"/>
      </w:r>
      <w:r w:rsidR="006D57BB" w:rsidRPr="00BB1BB4">
        <w:t xml:space="preserve">Рисунок </w:t>
      </w:r>
      <w:r w:rsidR="006D57BB">
        <w:t>16</w:t>
      </w:r>
      <w:r w:rsidRPr="00416519">
        <w:fldChar w:fldCharType="end"/>
      </w:r>
      <w:r w:rsidRPr="00416519">
        <w:t xml:space="preserve">) выбрать интересующую строку. При выборе строки происходит вызов метода </w:t>
      </w:r>
      <w:proofErr w:type="spellStart"/>
      <w:r w:rsidRPr="00416519">
        <w:t>getPersonData</w:t>
      </w:r>
      <w:proofErr w:type="spellEnd"/>
      <w:r w:rsidRPr="00416519">
        <w:t xml:space="preserve"> или </w:t>
      </w:r>
      <w:proofErr w:type="spellStart"/>
      <w:r w:rsidRPr="00416519">
        <w:t>getPersonDataHistory</w:t>
      </w:r>
      <w:proofErr w:type="spellEnd"/>
      <w:r>
        <w:t xml:space="preserve"> в соответствии с выбранном фильтром с методом запроса </w:t>
      </w:r>
      <w:r w:rsidRPr="00416519">
        <w:rPr>
          <w:noProof/>
        </w:rPr>
        <w:drawing>
          <wp:inline distT="0" distB="0" distL="0" distR="0" wp14:anchorId="396BF0C3" wp14:editId="68B0C746">
            <wp:extent cx="2886075" cy="320675"/>
            <wp:effectExtent l="0" t="0" r="9525" b="3175"/>
            <wp:docPr id="7999214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921483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09952" cy="32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Для обновления данных детализации на основе другого метода необходимо задать фильтр и нажать кнопку поиска </w:t>
      </w:r>
      <w:r w:rsidRPr="00704E36">
        <w:rPr>
          <w:noProof/>
          <w:lang w:eastAsia="ru-RU" w:bidi="ar-SA"/>
        </w:rPr>
        <w:drawing>
          <wp:inline distT="0" distB="0" distL="0" distR="0" wp14:anchorId="445C40FD" wp14:editId="2236125D">
            <wp:extent cx="180975" cy="180975"/>
            <wp:effectExtent l="19050" t="19050" r="28575" b="28575"/>
            <wp:docPr id="1637168227" name="Рисунок 1637168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в фильтре данных о персоне.</w:t>
      </w:r>
    </w:p>
    <w:p w14:paraId="2664FC58" w14:textId="3B82DC77" w:rsidR="00416519" w:rsidRDefault="00416519" w:rsidP="00416519">
      <w:pPr>
        <w:pStyle w:val="af2"/>
      </w:pPr>
      <w:r>
        <w:t>Отображение данных ответа от сервиса ФЕРЗЛ может быть в 2 видах.</w:t>
      </w:r>
    </w:p>
    <w:p w14:paraId="7E45889A" w14:textId="5284C948" w:rsidR="00416519" w:rsidRPr="00416519" w:rsidRDefault="00416519" w:rsidP="00DC7DDF">
      <w:pPr>
        <w:pStyle w:val="af2"/>
        <w:numPr>
          <w:ilvl w:val="0"/>
          <w:numId w:val="6"/>
        </w:numPr>
      </w:pPr>
      <w:r>
        <w:t>Визуализированных</w:t>
      </w:r>
      <w:r>
        <w:rPr>
          <w:lang w:val="en-US"/>
        </w:rPr>
        <w:t xml:space="preserve"> (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_Ref174094236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="006D57BB" w:rsidRPr="00BB1BB4">
        <w:t xml:space="preserve">Рисунок </w:t>
      </w:r>
      <w:r w:rsidR="006D57BB">
        <w:rPr>
          <w:noProof/>
        </w:rPr>
        <w:t>16</w:t>
      </w:r>
      <w:r>
        <w:rPr>
          <w:lang w:val="en-US"/>
        </w:rPr>
        <w:fldChar w:fldCharType="end"/>
      </w:r>
      <w:r>
        <w:rPr>
          <w:lang w:val="en-US"/>
        </w:rPr>
        <w:t>)</w:t>
      </w:r>
    </w:p>
    <w:p w14:paraId="61172AA5" w14:textId="5A04D21D" w:rsidR="00416519" w:rsidRPr="00416519" w:rsidRDefault="00416519" w:rsidP="00DC7DDF">
      <w:pPr>
        <w:pStyle w:val="af2"/>
        <w:numPr>
          <w:ilvl w:val="0"/>
          <w:numId w:val="6"/>
        </w:numPr>
      </w:pPr>
      <w:r>
        <w:t xml:space="preserve">В виде исходного </w:t>
      </w:r>
      <w:r>
        <w:rPr>
          <w:lang w:val="en-US"/>
        </w:rPr>
        <w:t>XML</w:t>
      </w:r>
      <w:r w:rsidRPr="00416519">
        <w:t xml:space="preserve"> (</w:t>
      </w:r>
      <w:r>
        <w:rPr>
          <w:lang w:val="en-US"/>
        </w:rPr>
        <w:fldChar w:fldCharType="begin"/>
      </w:r>
      <w:r w:rsidRPr="00416519">
        <w:instrText xml:space="preserve"> </w:instrText>
      </w:r>
      <w:r>
        <w:rPr>
          <w:lang w:val="en-US"/>
        </w:rPr>
        <w:instrText>REF</w:instrText>
      </w:r>
      <w:r w:rsidRPr="00416519">
        <w:instrText xml:space="preserve"> _</w:instrText>
      </w:r>
      <w:r>
        <w:rPr>
          <w:lang w:val="en-US"/>
        </w:rPr>
        <w:instrText>Ref</w:instrText>
      </w:r>
      <w:r w:rsidRPr="00416519">
        <w:instrText>174094807 \</w:instrText>
      </w:r>
      <w:r>
        <w:rPr>
          <w:lang w:val="en-US"/>
        </w:rPr>
        <w:instrText>h</w:instrText>
      </w:r>
      <w:r w:rsidRPr="00416519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="006D57BB" w:rsidRPr="00BB1BB4">
        <w:t xml:space="preserve">Рисунок </w:t>
      </w:r>
      <w:r w:rsidR="006D57BB">
        <w:rPr>
          <w:noProof/>
        </w:rPr>
        <w:t>17</w:t>
      </w:r>
      <w:r>
        <w:rPr>
          <w:lang w:val="en-US"/>
        </w:rPr>
        <w:fldChar w:fldCharType="end"/>
      </w:r>
      <w:r w:rsidRPr="00416519">
        <w:t>)</w:t>
      </w:r>
    </w:p>
    <w:p w14:paraId="38153F54" w14:textId="1AD3B340" w:rsidR="00416519" w:rsidRDefault="00416519" w:rsidP="00416519">
      <w:r w:rsidRPr="00416519">
        <w:rPr>
          <w:noProof/>
        </w:rPr>
        <w:drawing>
          <wp:inline distT="0" distB="0" distL="0" distR="0" wp14:anchorId="46904C2E" wp14:editId="05D8DF21">
            <wp:extent cx="5939790" cy="2380615"/>
            <wp:effectExtent l="0" t="0" r="3810" b="635"/>
            <wp:docPr id="10091676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167659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3549A" w14:textId="0BE243CB" w:rsidR="00416519" w:rsidRDefault="00416519" w:rsidP="00416519">
      <w:pPr>
        <w:pStyle w:val="af3"/>
        <w:spacing w:line="360" w:lineRule="auto"/>
        <w:jc w:val="center"/>
        <w:rPr>
          <w:rFonts w:cs="Times New Roman"/>
          <w:iCs w:val="0"/>
          <w:color w:val="auto"/>
          <w:szCs w:val="24"/>
          <w:lang w:val="ru-RU"/>
        </w:rPr>
      </w:pPr>
      <w:bookmarkStart w:id="39" w:name="_Ref174094807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17</w:t>
      </w:r>
      <w:r>
        <w:fldChar w:fldCharType="end"/>
      </w:r>
      <w:bookmarkEnd w:id="39"/>
      <w:r w:rsidRPr="00BB1BB4">
        <w:rPr>
          <w:lang w:val="ru-RU"/>
        </w:rPr>
        <w:t>.</w:t>
      </w:r>
      <w:r w:rsidRPr="00F86DEF">
        <w:rPr>
          <w:lang w:val="ru-RU"/>
        </w:rPr>
        <w:t xml:space="preserve"> </w:t>
      </w:r>
      <w:r>
        <w:rPr>
          <w:lang w:val="ru-RU"/>
        </w:rPr>
        <w:t xml:space="preserve">Режим отображения </w:t>
      </w:r>
      <w:r>
        <w:t>XML</w:t>
      </w:r>
      <w:r>
        <w:rPr>
          <w:rFonts w:cs="Times New Roman"/>
          <w:iCs w:val="0"/>
          <w:color w:val="auto"/>
          <w:szCs w:val="24"/>
          <w:lang w:val="ru-RU"/>
        </w:rPr>
        <w:t xml:space="preserve">. </w:t>
      </w:r>
    </w:p>
    <w:p w14:paraId="2FF7662B" w14:textId="117D6205" w:rsidR="001919F1" w:rsidRPr="00F86DEF" w:rsidRDefault="00F86DEF" w:rsidP="00F86DEF">
      <w:pPr>
        <w:pStyle w:val="af2"/>
      </w:pPr>
      <w:r>
        <w:t xml:space="preserve">При необходимости данные о найденной персоне можно вывести на печать нажатием кнопки печати </w:t>
      </w:r>
      <w:r w:rsidRPr="003728C4">
        <w:rPr>
          <w:noProof/>
          <w:lang w:eastAsia="ru-RU" w:bidi="ar-SA"/>
        </w:rPr>
        <w:drawing>
          <wp:inline distT="0" distB="0" distL="0" distR="0" wp14:anchorId="683E99A7" wp14:editId="247F549A">
            <wp:extent cx="278606" cy="257175"/>
            <wp:effectExtent l="19050" t="19050" r="26670" b="9525"/>
            <wp:docPr id="1506408859" name="Рисунок 1506408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9369" cy="2578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(</w:t>
      </w:r>
      <w:r>
        <w:fldChar w:fldCharType="begin"/>
      </w:r>
      <w:r>
        <w:instrText xml:space="preserve"> REF _Ref174095020 \h </w:instrText>
      </w:r>
      <w:r>
        <w:fldChar w:fldCharType="separate"/>
      </w:r>
      <w:r w:rsidR="006D57BB" w:rsidRPr="00BB1BB4">
        <w:t xml:space="preserve">Рисунок </w:t>
      </w:r>
      <w:r w:rsidR="006D57BB">
        <w:rPr>
          <w:noProof/>
        </w:rPr>
        <w:t>18</w:t>
      </w:r>
      <w:r>
        <w:fldChar w:fldCharType="end"/>
      </w:r>
      <w:r>
        <w:t>)</w:t>
      </w:r>
    </w:p>
    <w:p w14:paraId="46B24CB6" w14:textId="73B34856" w:rsidR="001919F1" w:rsidRDefault="00F86DEF">
      <w:pPr>
        <w:suppressAutoHyphens w:val="0"/>
        <w:spacing w:before="0" w:after="160" w:line="259" w:lineRule="auto"/>
        <w:jc w:val="left"/>
      </w:pPr>
      <w:r w:rsidRPr="00F86DEF">
        <w:rPr>
          <w:noProof/>
          <w:lang w:val="ru-RU"/>
        </w:rPr>
        <w:lastRenderedPageBreak/>
        <w:drawing>
          <wp:inline distT="0" distB="0" distL="0" distR="0" wp14:anchorId="3FEB03CD" wp14:editId="0DBB7476">
            <wp:extent cx="5939790" cy="3427730"/>
            <wp:effectExtent l="0" t="0" r="3810" b="1270"/>
            <wp:docPr id="15548211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82114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4F255" w14:textId="373C8D1B" w:rsidR="00F86DEF" w:rsidRDefault="00F86DEF" w:rsidP="00F86DEF">
      <w:pPr>
        <w:pStyle w:val="af3"/>
        <w:spacing w:line="360" w:lineRule="auto"/>
        <w:jc w:val="center"/>
        <w:rPr>
          <w:rFonts w:cs="Times New Roman"/>
          <w:iCs w:val="0"/>
          <w:color w:val="auto"/>
          <w:szCs w:val="24"/>
          <w:lang w:val="ru-RU"/>
        </w:rPr>
      </w:pPr>
      <w:bookmarkStart w:id="40" w:name="_Ref174095020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18</w:t>
      </w:r>
      <w:r>
        <w:fldChar w:fldCharType="end"/>
      </w:r>
      <w:bookmarkEnd w:id="40"/>
      <w:r w:rsidRPr="00BB1BB4">
        <w:rPr>
          <w:lang w:val="ru-RU"/>
        </w:rPr>
        <w:t>.</w:t>
      </w:r>
      <w:r>
        <w:rPr>
          <w:lang w:val="ru-RU"/>
        </w:rPr>
        <w:t xml:space="preserve"> Печать данных о персоне</w:t>
      </w:r>
      <w:r>
        <w:rPr>
          <w:rFonts w:cs="Times New Roman"/>
          <w:iCs w:val="0"/>
          <w:color w:val="auto"/>
          <w:szCs w:val="24"/>
          <w:lang w:val="ru-RU"/>
        </w:rPr>
        <w:t xml:space="preserve">. </w:t>
      </w:r>
    </w:p>
    <w:p w14:paraId="2E9625C2" w14:textId="7E3F5584" w:rsidR="00F86DEF" w:rsidRPr="00F86DEF" w:rsidRDefault="00F86DEF" w:rsidP="00F86DEF">
      <w:pPr>
        <w:pStyle w:val="af2"/>
      </w:pPr>
      <w:r w:rsidRPr="00F86DEF">
        <w:t>На закладке «Представитель» (</w:t>
      </w:r>
      <w:r w:rsidRPr="00F86DEF">
        <w:fldChar w:fldCharType="begin"/>
      </w:r>
      <w:r w:rsidRPr="00F86DEF">
        <w:instrText xml:space="preserve"> REF _Ref174095204 \h </w:instrText>
      </w:r>
      <w:r>
        <w:instrText xml:space="preserve"> \* MERGEFORMAT </w:instrText>
      </w:r>
      <w:r w:rsidRPr="00F86DEF">
        <w:fldChar w:fldCharType="separate"/>
      </w:r>
      <w:r w:rsidR="006D57BB" w:rsidRPr="00BB1BB4">
        <w:t xml:space="preserve">Рисунок </w:t>
      </w:r>
      <w:r w:rsidR="006D57BB">
        <w:t>19</w:t>
      </w:r>
      <w:r w:rsidRPr="00F86DEF">
        <w:fldChar w:fldCharType="end"/>
      </w:r>
      <w:r w:rsidRPr="00F86DEF">
        <w:t xml:space="preserve">) можно получить сведения о представителях персоны по данным ФЕРЗЛ. При переходе на закладку выполняется запрос </w:t>
      </w:r>
      <w:proofErr w:type="spellStart"/>
      <w:r w:rsidRPr="00F86DEF">
        <w:t>getLegalRepresentation</w:t>
      </w:r>
      <w:proofErr w:type="spellEnd"/>
      <w:r w:rsidRPr="00F86DEF">
        <w:t xml:space="preserve"> к сервису ФЕРЗЛ, ответ от сервиса отображается в таблицу 1. При выборе позиции в таблице отображается детализация о персоне в блоке 2</w:t>
      </w:r>
    </w:p>
    <w:p w14:paraId="671C73A4" w14:textId="67C6D6BD" w:rsidR="007003B6" w:rsidRDefault="001919F1" w:rsidP="001919F1">
      <w:pPr>
        <w:suppressAutoHyphens w:val="0"/>
        <w:spacing w:before="0" w:after="160" w:line="259" w:lineRule="auto"/>
        <w:jc w:val="center"/>
        <w:rPr>
          <w:rFonts w:eastAsiaTheme="majorEastAsia"/>
          <w:b/>
          <w:color w:val="000000" w:themeColor="text1"/>
          <w:sz w:val="32"/>
          <w:szCs w:val="29"/>
          <w:lang w:val="ru-RU"/>
        </w:rPr>
      </w:pPr>
      <w:r w:rsidRPr="001919F1">
        <w:rPr>
          <w:rFonts w:eastAsiaTheme="majorEastAsia"/>
          <w:b/>
          <w:noProof/>
          <w:color w:val="000000" w:themeColor="text1"/>
          <w:sz w:val="32"/>
          <w:szCs w:val="29"/>
          <w:lang w:val="ru-RU"/>
        </w:rPr>
        <w:drawing>
          <wp:inline distT="0" distB="0" distL="0" distR="0" wp14:anchorId="52290732" wp14:editId="4486534D">
            <wp:extent cx="5749290" cy="2874645"/>
            <wp:effectExtent l="0" t="0" r="3810" b="1905"/>
            <wp:docPr id="19836714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671464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2489" cy="28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A6C82" w14:textId="79549FC2" w:rsidR="001919F1" w:rsidRPr="00E61A2C" w:rsidRDefault="001919F1" w:rsidP="001919F1">
      <w:pPr>
        <w:pStyle w:val="af3"/>
        <w:spacing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41" w:name="_Ref174095204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19</w:t>
      </w:r>
      <w:r>
        <w:fldChar w:fldCharType="end"/>
      </w:r>
      <w:bookmarkEnd w:id="41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 xml:space="preserve">Закладка «Представитель». </w:t>
      </w:r>
    </w:p>
    <w:p w14:paraId="19D4B602" w14:textId="2C222E43" w:rsidR="00A34CDF" w:rsidRPr="00A34CDF" w:rsidRDefault="00A34CDF" w:rsidP="00A34CDF">
      <w:pPr>
        <w:pStyle w:val="af2"/>
      </w:pPr>
      <w:r>
        <w:t>В режиме НИЛ (</w:t>
      </w:r>
      <w:r>
        <w:fldChar w:fldCharType="begin"/>
      </w:r>
      <w:r>
        <w:instrText xml:space="preserve"> REF _Ref174095499 \h  \* MERGEFORMAT </w:instrText>
      </w:r>
      <w:r>
        <w:fldChar w:fldCharType="separate"/>
      </w:r>
      <w:r w:rsidR="006D57BB" w:rsidRPr="00BB1BB4">
        <w:t xml:space="preserve">Рисунок </w:t>
      </w:r>
      <w:r w:rsidR="006D57BB">
        <w:rPr>
          <w:noProof/>
        </w:rPr>
        <w:t>20</w:t>
      </w:r>
      <w:r>
        <w:fldChar w:fldCharType="end"/>
      </w:r>
      <w:r>
        <w:t xml:space="preserve">) можно получить сведения о физическом лице, сведения о страховой принадлежности которого, отсутствуют на момент оказания медицинской помощи (неидентифицированное лицо). Для поиска запроса необходимо заполнить </w:t>
      </w:r>
      <w:r>
        <w:lastRenderedPageBreak/>
        <w:t xml:space="preserve">критерии отбора в фильтр группе и </w:t>
      </w:r>
      <w:r w:rsidRPr="00C201D3">
        <w:t xml:space="preserve">нажать кнопку поиска </w:t>
      </w:r>
      <w:r w:rsidRPr="00704E36">
        <w:rPr>
          <w:noProof/>
          <w:lang w:eastAsia="ru-RU" w:bidi="ar-SA"/>
        </w:rPr>
        <w:drawing>
          <wp:inline distT="0" distB="0" distL="0" distR="0" wp14:anchorId="17263631" wp14:editId="2FF9B14C">
            <wp:extent cx="180975" cy="180975"/>
            <wp:effectExtent l="19050" t="19050" r="28575" b="28575"/>
            <wp:docPr id="489865698" name="Рисунок 489865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201D3">
        <w:t>.</w:t>
      </w:r>
      <w:r>
        <w:t xml:space="preserve"> После чего в таблице 2 (</w:t>
      </w:r>
      <w:r>
        <w:fldChar w:fldCharType="begin"/>
      </w:r>
      <w:r>
        <w:instrText xml:space="preserve"> REF _Ref174095499 \h </w:instrText>
      </w:r>
      <w:r>
        <w:fldChar w:fldCharType="separate"/>
      </w:r>
      <w:r w:rsidR="006D57BB" w:rsidRPr="00BB1BB4">
        <w:t xml:space="preserve">Рисунок </w:t>
      </w:r>
      <w:r w:rsidR="006D57BB">
        <w:rPr>
          <w:noProof/>
        </w:rPr>
        <w:t>20</w:t>
      </w:r>
      <w:r>
        <w:fldChar w:fldCharType="end"/>
      </w:r>
      <w:r>
        <w:t xml:space="preserve">) отобразится результат поиска. Для полной очистки условий фильтрации, требуется нажать кнопку </w:t>
      </w:r>
      <w:r w:rsidRPr="001076AE">
        <w:rPr>
          <w:noProof/>
          <w:lang w:eastAsia="ru-RU" w:bidi="ar-SA"/>
        </w:rPr>
        <w:drawing>
          <wp:inline distT="0" distB="0" distL="0" distR="0" wp14:anchorId="19136CA1" wp14:editId="193B22EC">
            <wp:extent cx="219075" cy="209550"/>
            <wp:effectExtent l="19050" t="19050" r="28575" b="19050"/>
            <wp:docPr id="2037990207" name="Рисунок 2037990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«Очистить». </w:t>
      </w:r>
      <w:r w:rsidRPr="00416519">
        <w:t xml:space="preserve">Поиск осуществляется через вызов метода </w:t>
      </w:r>
      <w:proofErr w:type="spellStart"/>
      <w:r w:rsidRPr="00A34CDF">
        <w:rPr>
          <w:lang w:val="en-US"/>
        </w:rPr>
        <w:t>findNils</w:t>
      </w:r>
      <w:proofErr w:type="spellEnd"/>
      <w:r>
        <w:t xml:space="preserve"> </w:t>
      </w:r>
      <w:r w:rsidRPr="00416519">
        <w:t>сервиса ФЕРЗЛ</w:t>
      </w:r>
      <w:r>
        <w:t>.</w:t>
      </w:r>
    </w:p>
    <w:p w14:paraId="0394BAE9" w14:textId="7426D550" w:rsidR="001919F1" w:rsidRDefault="001919F1" w:rsidP="001919F1">
      <w:pPr>
        <w:suppressAutoHyphens w:val="0"/>
        <w:spacing w:before="0" w:after="160" w:line="259" w:lineRule="auto"/>
        <w:jc w:val="center"/>
        <w:rPr>
          <w:rFonts w:eastAsiaTheme="majorEastAsia"/>
          <w:b/>
          <w:color w:val="000000" w:themeColor="text1"/>
          <w:sz w:val="32"/>
          <w:szCs w:val="29"/>
          <w:lang w:val="ru-RU"/>
        </w:rPr>
      </w:pPr>
      <w:r w:rsidRPr="001919F1">
        <w:rPr>
          <w:rFonts w:eastAsiaTheme="majorEastAsia"/>
          <w:b/>
          <w:noProof/>
          <w:color w:val="000000" w:themeColor="text1"/>
          <w:sz w:val="32"/>
          <w:szCs w:val="29"/>
          <w:lang w:val="ru-RU"/>
        </w:rPr>
        <w:drawing>
          <wp:inline distT="0" distB="0" distL="0" distR="0" wp14:anchorId="10D25846" wp14:editId="06C7EC99">
            <wp:extent cx="5939790" cy="3668395"/>
            <wp:effectExtent l="0" t="0" r="3810" b="8255"/>
            <wp:docPr id="21178959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89599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430F9" w14:textId="270C2959" w:rsidR="001919F1" w:rsidRPr="00E61A2C" w:rsidRDefault="001919F1" w:rsidP="001919F1">
      <w:pPr>
        <w:pStyle w:val="af3"/>
        <w:spacing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42" w:name="_Ref174095499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20</w:t>
      </w:r>
      <w:r>
        <w:fldChar w:fldCharType="end"/>
      </w:r>
      <w:bookmarkEnd w:id="42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 xml:space="preserve">Закладка «НИЛ». </w:t>
      </w:r>
    </w:p>
    <w:p w14:paraId="632158C1" w14:textId="0CCB7FAC" w:rsidR="001919F1" w:rsidRPr="00A34CDF" w:rsidRDefault="00A34CDF" w:rsidP="00A34CDF">
      <w:pPr>
        <w:pStyle w:val="af2"/>
        <w:rPr>
          <w:rFonts w:cs="Times New Roman"/>
          <w:i/>
          <w:iCs/>
        </w:rPr>
      </w:pPr>
      <w:r w:rsidRPr="00A34CDF">
        <w:t xml:space="preserve">Для отображения детализации данных по ЗЛ необходимо в таблице </w:t>
      </w:r>
      <w:r>
        <w:t>2</w:t>
      </w:r>
      <w:r w:rsidRPr="00A34CDF">
        <w:t xml:space="preserve"> (</w:t>
      </w:r>
      <w:r>
        <w:fldChar w:fldCharType="begin"/>
      </w:r>
      <w:r>
        <w:instrText xml:space="preserve"> REF _Ref174095499 \h </w:instrText>
      </w:r>
      <w:r>
        <w:fldChar w:fldCharType="separate"/>
      </w:r>
      <w:r w:rsidR="006D57BB" w:rsidRPr="00BB1BB4">
        <w:t xml:space="preserve">Рисунок </w:t>
      </w:r>
      <w:r w:rsidR="006D57BB">
        <w:rPr>
          <w:noProof/>
        </w:rPr>
        <w:t>20</w:t>
      </w:r>
      <w:r>
        <w:fldChar w:fldCharType="end"/>
      </w:r>
      <w:r w:rsidRPr="00A34CDF">
        <w:t xml:space="preserve">) выбрать интересующую строку. </w:t>
      </w:r>
      <w:r w:rsidRPr="00416519">
        <w:t xml:space="preserve">При выборе строки происходит вызов метода </w:t>
      </w:r>
      <w:proofErr w:type="spellStart"/>
      <w:r w:rsidRPr="00A34CDF">
        <w:rPr>
          <w:lang w:val="en-US"/>
        </w:rPr>
        <w:t>getNilsData</w:t>
      </w:r>
      <w:proofErr w:type="spellEnd"/>
      <w:r>
        <w:t>. Ответ от сервиса отображается в блоке 3</w:t>
      </w:r>
      <w:r w:rsidRPr="00A34CDF">
        <w:t xml:space="preserve"> (</w:t>
      </w:r>
      <w:r>
        <w:fldChar w:fldCharType="begin"/>
      </w:r>
      <w:r>
        <w:instrText xml:space="preserve"> REF _Ref174095499 \h </w:instrText>
      </w:r>
      <w:r>
        <w:fldChar w:fldCharType="separate"/>
      </w:r>
      <w:r w:rsidR="006D57BB" w:rsidRPr="00BB1BB4">
        <w:t xml:space="preserve">Рисунок </w:t>
      </w:r>
      <w:r w:rsidR="006D57BB">
        <w:rPr>
          <w:noProof/>
        </w:rPr>
        <w:t>20</w:t>
      </w:r>
      <w:r>
        <w:fldChar w:fldCharType="end"/>
      </w:r>
      <w:r w:rsidRPr="00A34CDF">
        <w:t>)</w:t>
      </w:r>
    </w:p>
    <w:p w14:paraId="17B68B2E" w14:textId="3423CF41" w:rsidR="00A34CDF" w:rsidRPr="00A34CDF" w:rsidRDefault="00A34CDF" w:rsidP="00A34CDF">
      <w:pPr>
        <w:pStyle w:val="af2"/>
      </w:pPr>
      <w:r>
        <w:t>В режиме НР (</w:t>
      </w:r>
      <w:r>
        <w:fldChar w:fldCharType="begin"/>
      </w:r>
      <w:r>
        <w:instrText xml:space="preserve"> REF _Ref174095795 \h </w:instrText>
      </w:r>
      <w:r>
        <w:fldChar w:fldCharType="separate"/>
      </w:r>
      <w:r w:rsidR="006D57BB" w:rsidRPr="00BB1BB4">
        <w:t xml:space="preserve">Рисунок </w:t>
      </w:r>
      <w:r w:rsidR="006D57BB">
        <w:rPr>
          <w:noProof/>
        </w:rPr>
        <w:t>21</w:t>
      </w:r>
      <w:r>
        <w:fldChar w:fldCharType="end"/>
      </w:r>
      <w:r>
        <w:t xml:space="preserve">) можно получить сведения о новорождённых. Для поиска запроса необходимо заполнить критерии отбора в фильтр группе и </w:t>
      </w:r>
      <w:r w:rsidRPr="00C201D3">
        <w:t xml:space="preserve">нажать кнопку поиска </w:t>
      </w:r>
      <w:r w:rsidRPr="00704E36">
        <w:rPr>
          <w:noProof/>
          <w:lang w:eastAsia="ru-RU" w:bidi="ar-SA"/>
        </w:rPr>
        <w:drawing>
          <wp:inline distT="0" distB="0" distL="0" distR="0" wp14:anchorId="51061AEF" wp14:editId="724417A4">
            <wp:extent cx="180975" cy="180975"/>
            <wp:effectExtent l="19050" t="19050" r="28575" b="28575"/>
            <wp:docPr id="1887470345" name="Рисунок 188747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201D3">
        <w:t>.</w:t>
      </w:r>
      <w:r>
        <w:t xml:space="preserve"> После чего в таблице 2 (</w:t>
      </w:r>
      <w:r>
        <w:fldChar w:fldCharType="begin"/>
      </w:r>
      <w:r>
        <w:instrText xml:space="preserve"> REF _Ref174095795 \h </w:instrText>
      </w:r>
      <w:r>
        <w:fldChar w:fldCharType="separate"/>
      </w:r>
      <w:r w:rsidR="006D57BB" w:rsidRPr="00BB1BB4">
        <w:t xml:space="preserve">Рисунок </w:t>
      </w:r>
      <w:r w:rsidR="006D57BB">
        <w:rPr>
          <w:noProof/>
        </w:rPr>
        <w:t>21</w:t>
      </w:r>
      <w:r>
        <w:fldChar w:fldCharType="end"/>
      </w:r>
      <w:r>
        <w:t xml:space="preserve">) отобразится результат поиска. Для полной очистки условий фильтрации, требуется нажать кнопку </w:t>
      </w:r>
      <w:r w:rsidRPr="001076AE">
        <w:rPr>
          <w:noProof/>
          <w:lang w:eastAsia="ru-RU" w:bidi="ar-SA"/>
        </w:rPr>
        <w:drawing>
          <wp:inline distT="0" distB="0" distL="0" distR="0" wp14:anchorId="394BE018" wp14:editId="2EE0D9C1">
            <wp:extent cx="219075" cy="209550"/>
            <wp:effectExtent l="19050" t="19050" r="28575" b="19050"/>
            <wp:docPr id="184436501" name="Рисунок 184436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«Очистить». </w:t>
      </w:r>
      <w:r w:rsidRPr="00416519">
        <w:t xml:space="preserve">Поиск осуществляется через вызов метода </w:t>
      </w:r>
      <w:proofErr w:type="spellStart"/>
      <w:r w:rsidRPr="00A34CDF">
        <w:rPr>
          <w:lang w:val="en-US"/>
        </w:rPr>
        <w:t>findNR</w:t>
      </w:r>
      <w:proofErr w:type="spellEnd"/>
      <w:r>
        <w:t xml:space="preserve"> </w:t>
      </w:r>
      <w:r w:rsidRPr="00416519">
        <w:t>сервиса ФЕРЗЛ</w:t>
      </w:r>
      <w:r>
        <w:t>.</w:t>
      </w:r>
    </w:p>
    <w:p w14:paraId="02F3EEEB" w14:textId="77777777" w:rsidR="001919F1" w:rsidRDefault="001919F1">
      <w:pPr>
        <w:suppressAutoHyphens w:val="0"/>
        <w:spacing w:before="0" w:after="160" w:line="259" w:lineRule="auto"/>
        <w:jc w:val="left"/>
        <w:rPr>
          <w:rFonts w:eastAsiaTheme="majorEastAsia"/>
          <w:b/>
          <w:color w:val="000000" w:themeColor="text1"/>
          <w:sz w:val="32"/>
          <w:szCs w:val="29"/>
          <w:lang w:val="ru-RU"/>
        </w:rPr>
      </w:pPr>
    </w:p>
    <w:p w14:paraId="705CE1C2" w14:textId="536255F1" w:rsidR="001919F1" w:rsidRDefault="001919F1" w:rsidP="001919F1">
      <w:pPr>
        <w:suppressAutoHyphens w:val="0"/>
        <w:spacing w:before="0" w:after="160" w:line="259" w:lineRule="auto"/>
        <w:jc w:val="center"/>
        <w:rPr>
          <w:rFonts w:eastAsiaTheme="majorEastAsia"/>
          <w:b/>
          <w:color w:val="000000" w:themeColor="text1"/>
          <w:sz w:val="32"/>
          <w:szCs w:val="29"/>
          <w:lang w:val="ru-RU"/>
        </w:rPr>
      </w:pPr>
      <w:r w:rsidRPr="001919F1">
        <w:rPr>
          <w:rFonts w:eastAsiaTheme="majorEastAsia"/>
          <w:b/>
          <w:noProof/>
          <w:color w:val="000000" w:themeColor="text1"/>
          <w:sz w:val="32"/>
          <w:szCs w:val="29"/>
          <w:lang w:val="ru-RU"/>
        </w:rPr>
        <w:lastRenderedPageBreak/>
        <w:drawing>
          <wp:inline distT="0" distB="0" distL="0" distR="0" wp14:anchorId="7E87CECC" wp14:editId="0F77E5F8">
            <wp:extent cx="5939790" cy="3724910"/>
            <wp:effectExtent l="0" t="0" r="3810" b="8890"/>
            <wp:docPr id="4557551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755178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EEA05" w14:textId="7CD2E062" w:rsidR="001919F1" w:rsidRDefault="001919F1" w:rsidP="001919F1">
      <w:pPr>
        <w:pStyle w:val="af3"/>
        <w:spacing w:line="360" w:lineRule="auto"/>
        <w:jc w:val="center"/>
        <w:rPr>
          <w:rFonts w:cs="Times New Roman"/>
          <w:iCs w:val="0"/>
          <w:color w:val="auto"/>
          <w:szCs w:val="24"/>
          <w:lang w:val="ru-RU"/>
        </w:rPr>
      </w:pPr>
      <w:bookmarkStart w:id="43" w:name="_Ref174095795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21</w:t>
      </w:r>
      <w:r>
        <w:fldChar w:fldCharType="end"/>
      </w:r>
      <w:bookmarkEnd w:id="43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 xml:space="preserve">Закладка «НР». </w:t>
      </w:r>
    </w:p>
    <w:p w14:paraId="44B75D24" w14:textId="35C2EF02" w:rsidR="00A34CDF" w:rsidRDefault="00A34CDF" w:rsidP="00A34CDF">
      <w:pPr>
        <w:pStyle w:val="af2"/>
      </w:pPr>
      <w:r w:rsidRPr="00A34CDF">
        <w:t xml:space="preserve">Для отображения детализации данных по ЗЛ необходимо в таблице </w:t>
      </w:r>
      <w:r>
        <w:t>2</w:t>
      </w:r>
      <w:r w:rsidRPr="00A34CDF">
        <w:t xml:space="preserve"> (</w:t>
      </w:r>
      <w:r>
        <w:fldChar w:fldCharType="begin"/>
      </w:r>
      <w:r>
        <w:instrText xml:space="preserve"> REF _Ref174095795 \h </w:instrText>
      </w:r>
      <w:r>
        <w:fldChar w:fldCharType="separate"/>
      </w:r>
      <w:r w:rsidR="006D57BB" w:rsidRPr="00BB1BB4">
        <w:t xml:space="preserve">Рисунок </w:t>
      </w:r>
      <w:r w:rsidR="006D57BB">
        <w:rPr>
          <w:noProof/>
        </w:rPr>
        <w:t>21</w:t>
      </w:r>
      <w:r>
        <w:fldChar w:fldCharType="end"/>
      </w:r>
      <w:r w:rsidRPr="00A34CDF">
        <w:t xml:space="preserve">) выбрать интересующую строку. </w:t>
      </w:r>
      <w:r w:rsidRPr="00416519">
        <w:t xml:space="preserve">При выборе строки происходит вызов метода </w:t>
      </w:r>
      <w:proofErr w:type="spellStart"/>
      <w:r w:rsidRPr="00A34CDF">
        <w:rPr>
          <w:lang w:val="en-US"/>
        </w:rPr>
        <w:t>getNRData</w:t>
      </w:r>
      <w:proofErr w:type="spellEnd"/>
      <w:r>
        <w:t>. Ответ от сервиса отображается в блоке 3</w:t>
      </w:r>
      <w:r w:rsidRPr="00A34CDF">
        <w:t xml:space="preserve"> (</w:t>
      </w:r>
      <w:r>
        <w:fldChar w:fldCharType="begin"/>
      </w:r>
      <w:r>
        <w:instrText xml:space="preserve"> REF _Ref174095795 \h </w:instrText>
      </w:r>
      <w:r>
        <w:fldChar w:fldCharType="separate"/>
      </w:r>
      <w:r w:rsidR="006D57BB" w:rsidRPr="00BB1BB4">
        <w:t xml:space="preserve">Рисунок </w:t>
      </w:r>
      <w:r w:rsidR="006D57BB">
        <w:rPr>
          <w:noProof/>
        </w:rPr>
        <w:t>21</w:t>
      </w:r>
      <w:r>
        <w:fldChar w:fldCharType="end"/>
      </w:r>
      <w:r w:rsidRPr="00A34CDF">
        <w:t>)</w:t>
      </w:r>
    </w:p>
    <w:p w14:paraId="27AC89CC" w14:textId="77777777" w:rsidR="00A34CDF" w:rsidRDefault="00A34CDF">
      <w:pPr>
        <w:suppressAutoHyphens w:val="0"/>
        <w:spacing w:before="0" w:after="160" w:line="259" w:lineRule="auto"/>
        <w:jc w:val="left"/>
        <w:rPr>
          <w:rFonts w:eastAsiaTheme="majorEastAsia"/>
          <w:b/>
          <w:color w:val="000000" w:themeColor="text1"/>
          <w:sz w:val="32"/>
          <w:szCs w:val="29"/>
          <w:lang w:val="ru-RU"/>
        </w:rPr>
      </w:pPr>
      <w:r>
        <w:rPr>
          <w:lang w:val="ru-RU"/>
        </w:rPr>
        <w:br w:type="page"/>
      </w:r>
    </w:p>
    <w:p w14:paraId="7A3F45B5" w14:textId="77777777" w:rsidR="000D40F3" w:rsidRPr="00D817F7" w:rsidRDefault="000D40F3" w:rsidP="00DC7DDF">
      <w:pPr>
        <w:pStyle w:val="1"/>
        <w:numPr>
          <w:ilvl w:val="0"/>
          <w:numId w:val="3"/>
        </w:numPr>
      </w:pPr>
      <w:bookmarkStart w:id="44" w:name="_Toc167908160"/>
      <w:bookmarkStart w:id="45" w:name="_Toc174107558"/>
      <w:bookmarkEnd w:id="35"/>
      <w:r>
        <w:rPr>
          <w:lang w:val="ru-RU"/>
        </w:rPr>
        <w:lastRenderedPageBreak/>
        <w:t>Справочники</w:t>
      </w:r>
      <w:bookmarkEnd w:id="44"/>
      <w:bookmarkEnd w:id="45"/>
      <w:r>
        <w:rPr>
          <w:lang w:val="ru-RU"/>
        </w:rPr>
        <w:t xml:space="preserve"> </w:t>
      </w:r>
    </w:p>
    <w:p w14:paraId="686235E6" w14:textId="77777777" w:rsidR="000D40F3" w:rsidRDefault="000D40F3" w:rsidP="000D40F3">
      <w:pPr>
        <w:spacing w:line="360" w:lineRule="auto"/>
        <w:ind w:firstLine="709"/>
        <w:rPr>
          <w:lang w:val="ru-RU"/>
        </w:rPr>
      </w:pPr>
      <w:r>
        <w:rPr>
          <w:lang w:val="ru-RU"/>
        </w:rPr>
        <w:t>Д</w:t>
      </w:r>
      <w:r w:rsidRPr="00D817F7">
        <w:rPr>
          <w:lang w:val="ru-RU"/>
        </w:rPr>
        <w:t>анн</w:t>
      </w:r>
      <w:r>
        <w:rPr>
          <w:lang w:val="ru-RU"/>
        </w:rPr>
        <w:t xml:space="preserve">ый </w:t>
      </w:r>
      <w:r w:rsidRPr="00D817F7">
        <w:rPr>
          <w:lang w:val="ru-RU"/>
        </w:rPr>
        <w:t>режим</w:t>
      </w:r>
      <w:r>
        <w:rPr>
          <w:lang w:val="ru-RU"/>
        </w:rPr>
        <w:t xml:space="preserve"> предназначен для </w:t>
      </w:r>
      <w:r w:rsidRPr="00D817F7">
        <w:rPr>
          <w:lang w:val="ru-RU"/>
        </w:rPr>
        <w:t>просмотра и актуализации нормативно-справочной информации о структуре медицинских организаций, в том числе сведений о врачебных участках МО, участковых врачах, фельдшерско-акушерских пунктах</w:t>
      </w:r>
      <w:r>
        <w:rPr>
          <w:lang w:val="ru-RU"/>
        </w:rPr>
        <w:t xml:space="preserve"> и подразделений МО</w:t>
      </w:r>
      <w:r w:rsidRPr="00D817F7">
        <w:rPr>
          <w:lang w:val="ru-RU"/>
        </w:rPr>
        <w:t xml:space="preserve">. </w:t>
      </w:r>
    </w:p>
    <w:p w14:paraId="1ABAB038" w14:textId="77777777" w:rsidR="000D40F3" w:rsidRDefault="000D40F3" w:rsidP="000D40F3">
      <w:pPr>
        <w:spacing w:line="360" w:lineRule="auto"/>
        <w:ind w:firstLine="709"/>
        <w:rPr>
          <w:lang w:val="ru-RU"/>
        </w:rPr>
      </w:pPr>
      <w:r>
        <w:rPr>
          <w:lang w:val="ru-RU"/>
        </w:rPr>
        <w:t xml:space="preserve">Доступен для пользователей МО и ТФОМС. </w:t>
      </w:r>
      <w:r w:rsidRPr="00D817F7">
        <w:rPr>
          <w:lang w:val="ru-RU"/>
        </w:rPr>
        <w:t xml:space="preserve">Пользователи МО </w:t>
      </w:r>
      <w:r>
        <w:rPr>
          <w:lang w:val="ru-RU"/>
        </w:rPr>
        <w:t>имеют</w:t>
      </w:r>
      <w:r w:rsidRPr="00D817F7">
        <w:rPr>
          <w:lang w:val="ru-RU"/>
        </w:rPr>
        <w:t xml:space="preserve"> доступ к данным, относящимся к запрашивающей МО, пользователи ТФОМС </w:t>
      </w:r>
      <w:r>
        <w:rPr>
          <w:lang w:val="ru-RU"/>
        </w:rPr>
        <w:t>имеют</w:t>
      </w:r>
      <w:r w:rsidRPr="00D817F7">
        <w:rPr>
          <w:lang w:val="ru-RU"/>
        </w:rPr>
        <w:t xml:space="preserve"> доступ ко все данным справочников.</w:t>
      </w:r>
    </w:p>
    <w:p w14:paraId="07070AE5" w14:textId="77777777" w:rsidR="000D40F3" w:rsidRDefault="000D40F3" w:rsidP="000D40F3">
      <w:pPr>
        <w:spacing w:line="360" w:lineRule="auto"/>
        <w:ind w:firstLine="708"/>
        <w:rPr>
          <w:rFonts w:cs="Times New Roman"/>
          <w:i/>
          <w:iCs/>
          <w:lang w:val="ru-RU"/>
        </w:rPr>
      </w:pPr>
      <w:r w:rsidRPr="00C201D3">
        <w:rPr>
          <w:rFonts w:cs="Times New Roman"/>
          <w:lang w:val="ru-RU"/>
        </w:rPr>
        <w:t xml:space="preserve">Для перехода </w:t>
      </w:r>
      <w:r>
        <w:rPr>
          <w:rFonts w:cs="Times New Roman"/>
          <w:lang w:val="ru-RU"/>
        </w:rPr>
        <w:t>разделам справочника</w:t>
      </w:r>
      <w:r w:rsidRPr="00C201D3">
        <w:rPr>
          <w:rFonts w:cs="Times New Roman"/>
          <w:lang w:val="ru-RU"/>
        </w:rPr>
        <w:t xml:space="preserve">, необходимо </w:t>
      </w:r>
      <w:r>
        <w:rPr>
          <w:rFonts w:cs="Times New Roman"/>
          <w:lang w:val="ru-RU"/>
        </w:rPr>
        <w:t>перейти в меню «Избранное»</w:t>
      </w:r>
      <w:r w:rsidRPr="00C201D3">
        <w:rPr>
          <w:rFonts w:cs="Times New Roman"/>
          <w:lang w:val="ru-RU"/>
        </w:rPr>
        <w:t xml:space="preserve"> </w:t>
      </w:r>
      <w:r w:rsidRPr="00FA1EE7">
        <w:rPr>
          <w:rFonts w:cs="Times New Roman"/>
          <w:noProof/>
          <w:lang w:val="ru-RU" w:eastAsia="ru-RU" w:bidi="ar-SA"/>
        </w:rPr>
        <w:drawing>
          <wp:inline distT="0" distB="0" distL="0" distR="0" wp14:anchorId="1F64E4DC" wp14:editId="7CAC7D12">
            <wp:extent cx="314325" cy="323850"/>
            <wp:effectExtent l="19050" t="19050" r="28575" b="1905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55A96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 xml:space="preserve">и навести на раздел </w:t>
      </w:r>
      <w:r w:rsidRPr="00C55A96">
        <w:rPr>
          <w:rFonts w:cs="Times New Roman"/>
          <w:noProof/>
          <w:lang w:val="ru-RU" w:eastAsia="ru-RU" w:bidi="ar-SA"/>
        </w:rPr>
        <w:drawing>
          <wp:inline distT="0" distB="0" distL="0" distR="0" wp14:anchorId="004721BD" wp14:editId="43E60F6D">
            <wp:extent cx="1485900" cy="219075"/>
            <wp:effectExtent l="19050" t="19050" r="19050" b="2857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19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55A96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.</w:t>
      </w:r>
    </w:p>
    <w:p w14:paraId="3439AFA9" w14:textId="330604E0" w:rsidR="000D40F3" w:rsidRDefault="000D40F3" w:rsidP="000D40F3">
      <w:pPr>
        <w:spacing w:after="240"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В разделе</w:t>
      </w:r>
      <w:r w:rsidRPr="00C201D3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«Справочники»</w:t>
      </w:r>
      <w:r w:rsidRPr="00C201D3">
        <w:rPr>
          <w:rFonts w:cs="Times New Roman"/>
          <w:lang w:val="ru-RU"/>
        </w:rPr>
        <w:t xml:space="preserve"> (</w:t>
      </w:r>
      <w:r>
        <w:rPr>
          <w:rFonts w:cs="Times New Roman"/>
          <w:lang w:val="ru-RU"/>
        </w:rPr>
        <w:fldChar w:fldCharType="begin"/>
      </w:r>
      <w:r>
        <w:rPr>
          <w:rFonts w:cs="Times New Roman"/>
          <w:lang w:val="ru-RU"/>
        </w:rPr>
        <w:instrText xml:space="preserve"> REF _Ref174100693 \h </w:instrText>
      </w:r>
      <w:r>
        <w:rPr>
          <w:rFonts w:cs="Times New Roman"/>
          <w:lang w:val="ru-RU"/>
        </w:rPr>
      </w:r>
      <w:r>
        <w:rPr>
          <w:rFonts w:cs="Times New Roman"/>
          <w:lang w:val="ru-RU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t>22</w:t>
      </w:r>
      <w:r>
        <w:rPr>
          <w:rFonts w:cs="Times New Roman"/>
          <w:lang w:val="ru-RU"/>
        </w:rPr>
        <w:fldChar w:fldCharType="end"/>
      </w:r>
      <w:r w:rsidRPr="00C201D3">
        <w:rPr>
          <w:rFonts w:cs="Times New Roman"/>
          <w:lang w:val="ru-RU"/>
        </w:rPr>
        <w:t xml:space="preserve">) </w:t>
      </w:r>
      <w:r>
        <w:rPr>
          <w:rFonts w:cs="Times New Roman"/>
          <w:lang w:val="ru-RU"/>
        </w:rPr>
        <w:t>имеется два режима, «Внутренние справочники» и «Организационная структура», доступность определяется ролью в Системе, для МО доступен только справочник «Организационная структура».</w:t>
      </w:r>
    </w:p>
    <w:p w14:paraId="2414B047" w14:textId="77777777" w:rsidR="000D40F3" w:rsidRPr="00C201D3" w:rsidRDefault="000D40F3" w:rsidP="000D40F3">
      <w:pPr>
        <w:keepNext/>
        <w:spacing w:line="360" w:lineRule="auto"/>
        <w:jc w:val="center"/>
        <w:rPr>
          <w:rFonts w:cs="Times New Roman"/>
        </w:rPr>
      </w:pPr>
      <w:r w:rsidRPr="00C55A96">
        <w:rPr>
          <w:rFonts w:cs="Times New Roman"/>
          <w:noProof/>
          <w:lang w:val="ru-RU" w:eastAsia="ru-RU" w:bidi="ar-SA"/>
        </w:rPr>
        <w:drawing>
          <wp:inline distT="0" distB="0" distL="0" distR="0" wp14:anchorId="6BEA922D" wp14:editId="20F6BED0">
            <wp:extent cx="3905250" cy="504825"/>
            <wp:effectExtent l="19050" t="19050" r="19050" b="28575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504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BB4B04" w14:textId="13955DC7" w:rsidR="000D40F3" w:rsidRDefault="000D40F3" w:rsidP="000D40F3">
      <w:pPr>
        <w:pStyle w:val="af3"/>
        <w:spacing w:after="120"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46" w:name="_Ref174100693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>
        <w:rPr>
          <w:noProof/>
        </w:rPr>
        <w:t>22</w:t>
      </w:r>
      <w:r>
        <w:fldChar w:fldCharType="end"/>
      </w:r>
      <w:bookmarkEnd w:id="46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>«Справочники».</w:t>
      </w:r>
    </w:p>
    <w:p w14:paraId="5439AD45" w14:textId="77777777" w:rsidR="000D40F3" w:rsidRPr="00FB1779" w:rsidRDefault="000D40F3" w:rsidP="000D40F3">
      <w:pPr>
        <w:suppressAutoHyphens w:val="0"/>
        <w:spacing w:after="160" w:line="259" w:lineRule="auto"/>
        <w:jc w:val="left"/>
        <w:rPr>
          <w:rFonts w:cs="Times New Roman"/>
          <w:b/>
          <w:iCs/>
          <w:color w:val="44546A" w:themeColor="text2"/>
          <w:szCs w:val="16"/>
          <w:lang w:val="ru-RU"/>
        </w:rPr>
      </w:pPr>
      <w:r>
        <w:rPr>
          <w:rFonts w:cs="Times New Roman"/>
          <w:b/>
          <w:i/>
          <w:lang w:val="ru-RU"/>
        </w:rPr>
        <w:br w:type="page"/>
      </w:r>
    </w:p>
    <w:p w14:paraId="43B92195" w14:textId="77777777" w:rsidR="000D40F3" w:rsidRPr="00860AC9" w:rsidRDefault="000D40F3" w:rsidP="00DC7DDF">
      <w:pPr>
        <w:pStyle w:val="2"/>
        <w:numPr>
          <w:ilvl w:val="1"/>
          <w:numId w:val="3"/>
        </w:numPr>
        <w:rPr>
          <w:iCs/>
          <w:szCs w:val="24"/>
        </w:rPr>
      </w:pPr>
      <w:bookmarkStart w:id="47" w:name="_Toc174107559"/>
      <w:r w:rsidRPr="00860AC9">
        <w:lastRenderedPageBreak/>
        <w:t>«</w:t>
      </w:r>
      <w:proofErr w:type="spellStart"/>
      <w:r w:rsidRPr="00860AC9">
        <w:t>Внутренние</w:t>
      </w:r>
      <w:proofErr w:type="spellEnd"/>
      <w:r w:rsidRPr="00860AC9">
        <w:t xml:space="preserve"> </w:t>
      </w:r>
      <w:proofErr w:type="spellStart"/>
      <w:r w:rsidRPr="00860AC9">
        <w:t>справочники</w:t>
      </w:r>
      <w:proofErr w:type="spellEnd"/>
      <w:r w:rsidRPr="00860AC9">
        <w:t>»</w:t>
      </w:r>
      <w:bookmarkEnd w:id="47"/>
    </w:p>
    <w:p w14:paraId="304A3216" w14:textId="771B6A83" w:rsidR="000D40F3" w:rsidRDefault="000D40F3" w:rsidP="000D40F3">
      <w:pPr>
        <w:suppressAutoHyphens w:val="0"/>
        <w:spacing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Раздел «Внутренние справочники» доступен для пользователей ТФОМС. Необходим для редактирования локальных справочников. Экран данного раздела разделен на 4 части (</w:t>
      </w:r>
      <w:r>
        <w:rPr>
          <w:rFonts w:cs="Times New Roman"/>
          <w:lang w:val="ru-RU"/>
        </w:rPr>
        <w:fldChar w:fldCharType="begin"/>
      </w:r>
      <w:r>
        <w:rPr>
          <w:rFonts w:cs="Times New Roman"/>
          <w:lang w:val="ru-RU"/>
        </w:rPr>
        <w:instrText xml:space="preserve"> REF _Ref174100728 \h </w:instrText>
      </w:r>
      <w:r>
        <w:rPr>
          <w:rFonts w:cs="Times New Roman"/>
          <w:lang w:val="ru-RU"/>
        </w:rPr>
      </w:r>
      <w:r>
        <w:rPr>
          <w:rFonts w:cs="Times New Roman"/>
          <w:lang w:val="ru-RU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t>23</w:t>
      </w:r>
      <w:r>
        <w:rPr>
          <w:rFonts w:cs="Times New Roman"/>
          <w:lang w:val="ru-RU"/>
        </w:rPr>
        <w:fldChar w:fldCharType="end"/>
      </w:r>
      <w:r>
        <w:rPr>
          <w:rFonts w:cs="Times New Roman"/>
          <w:lang w:val="ru-RU"/>
        </w:rPr>
        <w:t>), он содержит таблицу со справочниками с возможностью поиска – 1; таблицу с разделами выбранного справочника – 2; поле, в котором происходит редактирование выбранной или созданной позиции справочника – 3; панель с кнопками управления – 4.</w:t>
      </w:r>
    </w:p>
    <w:p w14:paraId="2970517B" w14:textId="77777777" w:rsidR="000D40F3" w:rsidRDefault="000D40F3" w:rsidP="000D40F3">
      <w:pPr>
        <w:suppressAutoHyphens w:val="0"/>
        <w:spacing w:line="360" w:lineRule="auto"/>
        <w:rPr>
          <w:rFonts w:cs="Times New Roman"/>
          <w:lang w:val="ru-RU"/>
        </w:rPr>
      </w:pPr>
      <w:r w:rsidRPr="00BF44C3">
        <w:rPr>
          <w:rFonts w:cs="Times New Roman"/>
          <w:noProof/>
          <w:lang w:val="ru-RU" w:eastAsia="ru-RU" w:bidi="ar-SA"/>
        </w:rPr>
        <w:drawing>
          <wp:inline distT="0" distB="0" distL="0" distR="0" wp14:anchorId="3502EBC8" wp14:editId="4C1C36AA">
            <wp:extent cx="5940425" cy="3054985"/>
            <wp:effectExtent l="19050" t="19050" r="22225" b="12065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49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4F2AD34" w14:textId="35DA79B9" w:rsidR="000D40F3" w:rsidRPr="00AD5EBC" w:rsidRDefault="000D40F3" w:rsidP="000D40F3">
      <w:pPr>
        <w:pStyle w:val="af3"/>
        <w:spacing w:after="120"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48" w:name="_Ref174100728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23</w:t>
      </w:r>
      <w:r>
        <w:fldChar w:fldCharType="end"/>
      </w:r>
      <w:bookmarkEnd w:id="48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Pr="00AD5EBC">
        <w:rPr>
          <w:rFonts w:cs="Times New Roman"/>
          <w:iCs w:val="0"/>
          <w:color w:val="auto"/>
          <w:szCs w:val="24"/>
          <w:lang w:val="ru-RU"/>
        </w:rPr>
        <w:t xml:space="preserve">Экран </w:t>
      </w:r>
      <w:r>
        <w:rPr>
          <w:rFonts w:cs="Times New Roman"/>
          <w:iCs w:val="0"/>
          <w:color w:val="auto"/>
          <w:szCs w:val="24"/>
          <w:lang w:val="ru-RU"/>
        </w:rPr>
        <w:t>«Внутренние справочники».</w:t>
      </w:r>
    </w:p>
    <w:p w14:paraId="7CEB95B4" w14:textId="6694F1D6" w:rsidR="000D40F3" w:rsidRDefault="000D40F3" w:rsidP="000D40F3">
      <w:pPr>
        <w:suppressAutoHyphens w:val="0"/>
        <w:spacing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Для того, чтобы производить операции со справочниками, режим содержит панель с кнопками управления 4 (</w:t>
      </w:r>
      <w:r>
        <w:rPr>
          <w:rFonts w:cs="Times New Roman"/>
          <w:lang w:val="ru-RU"/>
        </w:rPr>
        <w:fldChar w:fldCharType="begin"/>
      </w:r>
      <w:r>
        <w:rPr>
          <w:rFonts w:cs="Times New Roman"/>
          <w:lang w:val="ru-RU"/>
        </w:rPr>
        <w:instrText xml:space="preserve"> REF _Ref174100728 \h </w:instrText>
      </w:r>
      <w:r>
        <w:rPr>
          <w:rFonts w:cs="Times New Roman"/>
          <w:lang w:val="ru-RU"/>
        </w:rPr>
      </w:r>
      <w:r>
        <w:rPr>
          <w:rFonts w:cs="Times New Roman"/>
          <w:lang w:val="ru-RU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t>23</w:t>
      </w:r>
      <w:r>
        <w:rPr>
          <w:rFonts w:cs="Times New Roman"/>
          <w:lang w:val="ru-RU"/>
        </w:rPr>
        <w:fldChar w:fldCharType="end"/>
      </w:r>
      <w:r>
        <w:rPr>
          <w:rFonts w:cs="Times New Roman"/>
          <w:lang w:val="ru-RU"/>
        </w:rPr>
        <w:t>). Для редактирования позиции справочника, требуется выбрать в таблице 2 (</w:t>
      </w:r>
      <w:r>
        <w:rPr>
          <w:rFonts w:cs="Times New Roman"/>
          <w:lang w:val="ru-RU"/>
        </w:rPr>
        <w:fldChar w:fldCharType="begin"/>
      </w:r>
      <w:r>
        <w:rPr>
          <w:rFonts w:cs="Times New Roman"/>
          <w:lang w:val="ru-RU"/>
        </w:rPr>
        <w:instrText xml:space="preserve"> REF _Ref174100728 \h </w:instrText>
      </w:r>
      <w:r>
        <w:rPr>
          <w:rFonts w:cs="Times New Roman"/>
          <w:lang w:val="ru-RU"/>
        </w:rPr>
      </w:r>
      <w:r>
        <w:rPr>
          <w:rFonts w:cs="Times New Roman"/>
          <w:lang w:val="ru-RU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t>23</w:t>
      </w:r>
      <w:r>
        <w:rPr>
          <w:rFonts w:cs="Times New Roman"/>
          <w:lang w:val="ru-RU"/>
        </w:rPr>
        <w:fldChar w:fldCharType="end"/>
      </w:r>
      <w:r>
        <w:rPr>
          <w:rFonts w:cs="Times New Roman"/>
          <w:lang w:val="ru-RU"/>
        </w:rPr>
        <w:t>) нужную запись, произвести изменение в поле 3 (</w:t>
      </w:r>
      <w:r>
        <w:rPr>
          <w:rFonts w:cs="Times New Roman"/>
          <w:lang w:val="ru-RU"/>
        </w:rPr>
        <w:fldChar w:fldCharType="begin"/>
      </w:r>
      <w:r>
        <w:rPr>
          <w:rFonts w:cs="Times New Roman"/>
          <w:lang w:val="ru-RU"/>
        </w:rPr>
        <w:instrText xml:space="preserve"> REF _Ref174100728 \h </w:instrText>
      </w:r>
      <w:r>
        <w:rPr>
          <w:rFonts w:cs="Times New Roman"/>
          <w:lang w:val="ru-RU"/>
        </w:rPr>
      </w:r>
      <w:r>
        <w:rPr>
          <w:rFonts w:cs="Times New Roman"/>
          <w:lang w:val="ru-RU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t>23</w:t>
      </w:r>
      <w:r>
        <w:rPr>
          <w:rFonts w:cs="Times New Roman"/>
          <w:lang w:val="ru-RU"/>
        </w:rPr>
        <w:fldChar w:fldCharType="end"/>
      </w:r>
      <w:r>
        <w:rPr>
          <w:rFonts w:cs="Times New Roman"/>
          <w:lang w:val="ru-RU"/>
        </w:rPr>
        <w:t>) или двойным щелчком по ячейке в таблице 2 (</w:t>
      </w:r>
      <w:r>
        <w:rPr>
          <w:rFonts w:cs="Times New Roman"/>
          <w:lang w:val="ru-RU"/>
        </w:rPr>
        <w:fldChar w:fldCharType="begin"/>
      </w:r>
      <w:r>
        <w:rPr>
          <w:rFonts w:cs="Times New Roman"/>
          <w:lang w:val="ru-RU"/>
        </w:rPr>
        <w:instrText xml:space="preserve"> REF _Ref174100728 \h </w:instrText>
      </w:r>
      <w:r>
        <w:rPr>
          <w:rFonts w:cs="Times New Roman"/>
          <w:lang w:val="ru-RU"/>
        </w:rPr>
      </w:r>
      <w:r>
        <w:rPr>
          <w:rFonts w:cs="Times New Roman"/>
          <w:lang w:val="ru-RU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t>23</w:t>
      </w:r>
      <w:r>
        <w:rPr>
          <w:rFonts w:cs="Times New Roman"/>
          <w:lang w:val="ru-RU"/>
        </w:rPr>
        <w:fldChar w:fldCharType="end"/>
      </w:r>
      <w:r>
        <w:rPr>
          <w:rFonts w:cs="Times New Roman"/>
          <w:lang w:val="ru-RU"/>
        </w:rPr>
        <w:t xml:space="preserve">) открыть для изменения запись и откорректировать данные, после чего нажать кнопку «Сохранить» </w:t>
      </w:r>
      <w:r w:rsidRPr="00EE0FD3">
        <w:rPr>
          <w:rFonts w:cs="Times New Roman"/>
          <w:noProof/>
          <w:lang w:val="ru-RU" w:eastAsia="ru-RU" w:bidi="ar-SA"/>
        </w:rPr>
        <w:drawing>
          <wp:inline distT="0" distB="0" distL="0" distR="0" wp14:anchorId="7169FDE2" wp14:editId="0A3DB70C">
            <wp:extent cx="228600" cy="236764"/>
            <wp:effectExtent l="19050" t="19050" r="19050" b="1143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7134" cy="2456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 xml:space="preserve">. После сохранения изменения применятся в справочнике и обновятся в Системе. </w:t>
      </w:r>
    </w:p>
    <w:p w14:paraId="74DB1738" w14:textId="0636DE83" w:rsidR="000D40F3" w:rsidRDefault="000D40F3" w:rsidP="000D40F3">
      <w:pPr>
        <w:suppressAutoHyphens w:val="0"/>
        <w:spacing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Чтобы добавить новую позицию в справочник, следует нажать кнопку «Создать» </w:t>
      </w:r>
      <w:r w:rsidRPr="00EE0FD3">
        <w:rPr>
          <w:rFonts w:cs="Times New Roman"/>
          <w:noProof/>
          <w:lang w:val="ru-RU" w:eastAsia="ru-RU" w:bidi="ar-SA"/>
        </w:rPr>
        <w:drawing>
          <wp:inline distT="0" distB="0" distL="0" distR="0" wp14:anchorId="7CA40938" wp14:editId="3C029C96">
            <wp:extent cx="228600" cy="236764"/>
            <wp:effectExtent l="19050" t="19050" r="19050" b="1143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1652" cy="239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 xml:space="preserve"> , далее в таблице 2 (</w:t>
      </w:r>
      <w:r>
        <w:rPr>
          <w:rFonts w:cs="Times New Roman"/>
          <w:lang w:val="ru-RU"/>
        </w:rPr>
        <w:fldChar w:fldCharType="begin"/>
      </w:r>
      <w:r>
        <w:rPr>
          <w:rFonts w:cs="Times New Roman"/>
          <w:lang w:val="ru-RU"/>
        </w:rPr>
        <w:instrText xml:space="preserve"> REF _Ref174100728 \h </w:instrText>
      </w:r>
      <w:r>
        <w:rPr>
          <w:rFonts w:cs="Times New Roman"/>
          <w:lang w:val="ru-RU"/>
        </w:rPr>
      </w:r>
      <w:r>
        <w:rPr>
          <w:rFonts w:cs="Times New Roman"/>
          <w:lang w:val="ru-RU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t>23</w:t>
      </w:r>
      <w:r>
        <w:rPr>
          <w:rFonts w:cs="Times New Roman"/>
          <w:lang w:val="ru-RU"/>
        </w:rPr>
        <w:fldChar w:fldCharType="end"/>
      </w:r>
      <w:r>
        <w:rPr>
          <w:rFonts w:cs="Times New Roman"/>
          <w:lang w:val="ru-RU"/>
        </w:rPr>
        <w:t xml:space="preserve">) добавится новая запись, в которую нужно ввести данные и нажать кнопку «Сохранить» </w:t>
      </w:r>
      <w:r w:rsidRPr="00EE0FD3">
        <w:rPr>
          <w:rFonts w:cs="Times New Roman"/>
          <w:noProof/>
          <w:lang w:val="ru-RU" w:eastAsia="ru-RU" w:bidi="ar-SA"/>
        </w:rPr>
        <w:drawing>
          <wp:inline distT="0" distB="0" distL="0" distR="0" wp14:anchorId="4B3DE80E" wp14:editId="20FC3874">
            <wp:extent cx="190500" cy="197304"/>
            <wp:effectExtent l="19050" t="19050" r="19050" b="127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91494" cy="1983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 xml:space="preserve">. </w:t>
      </w:r>
    </w:p>
    <w:p w14:paraId="1416B0DD" w14:textId="77777777" w:rsidR="000D40F3" w:rsidRDefault="000D40F3" w:rsidP="000D40F3">
      <w:pPr>
        <w:suppressAutoHyphens w:val="0"/>
        <w:spacing w:line="360" w:lineRule="auto"/>
        <w:ind w:firstLine="709"/>
        <w:rPr>
          <w:rFonts w:eastAsia="Calibri" w:cs="Times New Roman"/>
          <w:b/>
          <w:sz w:val="28"/>
          <w:lang w:val="ru-RU" w:eastAsia="ru-RU"/>
        </w:rPr>
      </w:pPr>
      <w:proofErr w:type="gramStart"/>
      <w:r>
        <w:rPr>
          <w:rFonts w:cs="Times New Roman"/>
          <w:lang w:val="ru-RU"/>
        </w:rPr>
        <w:t>Для удаление</w:t>
      </w:r>
      <w:proofErr w:type="gramEnd"/>
      <w:r>
        <w:rPr>
          <w:rFonts w:cs="Times New Roman"/>
          <w:lang w:val="ru-RU"/>
        </w:rPr>
        <w:t xml:space="preserve"> позиций справочника требуется использовать кнопку «Удалить» </w:t>
      </w:r>
      <w:r w:rsidRPr="00EE0FD3">
        <w:rPr>
          <w:rFonts w:cs="Times New Roman"/>
          <w:noProof/>
          <w:lang w:val="ru-RU" w:eastAsia="ru-RU" w:bidi="ar-SA"/>
        </w:rPr>
        <w:drawing>
          <wp:inline distT="0" distB="0" distL="0" distR="0" wp14:anchorId="070E8C0B" wp14:editId="541F2390">
            <wp:extent cx="247650" cy="240145"/>
            <wp:effectExtent l="19050" t="19050" r="19050" b="266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9676" cy="2421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>.</w:t>
      </w:r>
    </w:p>
    <w:p w14:paraId="458BC8F4" w14:textId="77777777" w:rsidR="000D40F3" w:rsidRDefault="000D40F3" w:rsidP="000D40F3">
      <w:pPr>
        <w:suppressAutoHyphens w:val="0"/>
        <w:spacing w:after="160" w:line="259" w:lineRule="auto"/>
        <w:jc w:val="left"/>
        <w:rPr>
          <w:rFonts w:cs="Times New Roman"/>
          <w:b/>
          <w:iCs/>
          <w:color w:val="44546A" w:themeColor="text2"/>
          <w:szCs w:val="16"/>
          <w:lang w:val="ru-RU"/>
        </w:rPr>
      </w:pPr>
      <w:r>
        <w:rPr>
          <w:rFonts w:cs="Times New Roman"/>
          <w:b/>
          <w:i/>
          <w:lang w:val="ru-RU"/>
        </w:rPr>
        <w:br w:type="page"/>
      </w:r>
    </w:p>
    <w:p w14:paraId="1EA91B19" w14:textId="77777777" w:rsidR="000D40F3" w:rsidRPr="00860AC9" w:rsidRDefault="000D40F3" w:rsidP="00DC7DDF">
      <w:pPr>
        <w:pStyle w:val="2"/>
        <w:numPr>
          <w:ilvl w:val="1"/>
          <w:numId w:val="3"/>
        </w:numPr>
      </w:pPr>
      <w:bookmarkStart w:id="49" w:name="_Toc174107560"/>
      <w:r w:rsidRPr="00860AC9">
        <w:lastRenderedPageBreak/>
        <w:t>«</w:t>
      </w:r>
      <w:proofErr w:type="spellStart"/>
      <w:r>
        <w:t>Организационная</w:t>
      </w:r>
      <w:proofErr w:type="spellEnd"/>
      <w:r>
        <w:t xml:space="preserve"> </w:t>
      </w:r>
      <w:proofErr w:type="spellStart"/>
      <w:r>
        <w:t>структура</w:t>
      </w:r>
      <w:proofErr w:type="spellEnd"/>
      <w:r w:rsidRPr="00860AC9">
        <w:t>»</w:t>
      </w:r>
      <w:bookmarkEnd w:id="49"/>
    </w:p>
    <w:p w14:paraId="58815B7B" w14:textId="77777777" w:rsidR="000D40F3" w:rsidRDefault="000D40F3" w:rsidP="000D40F3">
      <w:pPr>
        <w:spacing w:line="360" w:lineRule="auto"/>
        <w:ind w:firstLine="709"/>
        <w:rPr>
          <w:lang w:val="ru-RU"/>
        </w:rPr>
      </w:pPr>
      <w:r w:rsidRPr="00A4040A">
        <w:rPr>
          <w:lang w:val="ru-RU"/>
        </w:rPr>
        <w:t>Раздел «Организационная структура» доступен для пользователей ТФОМС и МО. Пользователи МО имеют доступ к данным, относящимся к запрашивающей МО, пользователи ТФОМС имеют доступ ко всем данным справочников.</w:t>
      </w:r>
    </w:p>
    <w:p w14:paraId="759F6FDF" w14:textId="77777777" w:rsidR="000D40F3" w:rsidRDefault="000D40F3" w:rsidP="000D40F3">
      <w:pPr>
        <w:spacing w:line="360" w:lineRule="auto"/>
        <w:ind w:firstLine="709"/>
        <w:rPr>
          <w:lang w:val="ru-RU"/>
        </w:rPr>
      </w:pPr>
      <w:r>
        <w:rPr>
          <w:lang w:val="ru-RU"/>
        </w:rPr>
        <w:t>Режим обеспечивает</w:t>
      </w:r>
      <w:r w:rsidRPr="00CF0162">
        <w:rPr>
          <w:lang w:val="ru-RU"/>
        </w:rPr>
        <w:t xml:space="preserve"> </w:t>
      </w:r>
      <w:r>
        <w:rPr>
          <w:lang w:val="ru-RU"/>
        </w:rPr>
        <w:t xml:space="preserve">возможность </w:t>
      </w:r>
      <w:r w:rsidRPr="00CF0162">
        <w:rPr>
          <w:lang w:val="ru-RU"/>
        </w:rPr>
        <w:t>ре</w:t>
      </w:r>
      <w:r>
        <w:rPr>
          <w:lang w:val="ru-RU"/>
        </w:rPr>
        <w:t>дактирования информации и регистрации новых МО и подразделений, участков,</w:t>
      </w:r>
      <w:r w:rsidRPr="00CF0162">
        <w:rPr>
          <w:lang w:val="ru-RU"/>
        </w:rPr>
        <w:t xml:space="preserve"> фельдшерско-акушерских пункт</w:t>
      </w:r>
      <w:r>
        <w:rPr>
          <w:lang w:val="ru-RU"/>
        </w:rPr>
        <w:t xml:space="preserve">ов (ФАП), а также добавление, изменение, удаление сведений о назначенных участковых врачах. </w:t>
      </w:r>
    </w:p>
    <w:p w14:paraId="0093B753" w14:textId="77777777" w:rsidR="000D40F3" w:rsidRDefault="000D40F3" w:rsidP="000D40F3">
      <w:pPr>
        <w:spacing w:line="360" w:lineRule="auto"/>
        <w:ind w:firstLine="709"/>
        <w:rPr>
          <w:lang w:val="ru-RU"/>
        </w:rPr>
      </w:pPr>
      <w:r>
        <w:rPr>
          <w:lang w:val="ru-RU"/>
        </w:rPr>
        <w:t>Отдельными закладками вынесены справочники «Подразделения», «Медицинские работники», который обеспечивает добавление, изменение и удаление сведений о медицинском работнике, и участковые врачи</w:t>
      </w:r>
      <w:r w:rsidRPr="00B601A3">
        <w:rPr>
          <w:lang w:val="ru-RU"/>
        </w:rPr>
        <w:t xml:space="preserve">, который </w:t>
      </w:r>
      <w:r>
        <w:rPr>
          <w:lang w:val="ru-RU"/>
        </w:rPr>
        <w:t>содержит историю изменений участковых врачей.</w:t>
      </w:r>
    </w:p>
    <w:p w14:paraId="3DECA1A0" w14:textId="77777777" w:rsidR="000D40F3" w:rsidRPr="00CF0162" w:rsidRDefault="000D40F3" w:rsidP="000D40F3">
      <w:pPr>
        <w:spacing w:line="360" w:lineRule="auto"/>
        <w:ind w:firstLine="709"/>
        <w:rPr>
          <w:lang w:val="ru-RU"/>
        </w:rPr>
      </w:pPr>
      <w:r>
        <w:rPr>
          <w:lang w:val="ru-RU"/>
        </w:rPr>
        <w:t>Функционал режима предусматривает</w:t>
      </w:r>
      <w:r w:rsidRPr="00CF0162">
        <w:rPr>
          <w:lang w:val="ru-RU"/>
        </w:rPr>
        <w:t xml:space="preserve"> форматно-логический контроль, в том числе, запрещающий удаление участка при </w:t>
      </w:r>
      <w:r>
        <w:rPr>
          <w:lang w:val="ru-RU"/>
        </w:rPr>
        <w:t>наличии прикрепленных к нему ЗЛ, закрытие врача при наличии прикрепленного населения.</w:t>
      </w:r>
    </w:p>
    <w:p w14:paraId="3A0152FD" w14:textId="023B285A" w:rsidR="000D40F3" w:rsidRDefault="000D40F3" w:rsidP="000D40F3">
      <w:pPr>
        <w:suppressAutoHyphens w:val="0"/>
        <w:spacing w:line="360" w:lineRule="auto"/>
        <w:ind w:firstLine="709"/>
        <w:rPr>
          <w:rFonts w:eastAsia="Calibri" w:cs="Times New Roman"/>
          <w:b/>
          <w:sz w:val="28"/>
          <w:lang w:val="ru-RU" w:eastAsia="ru-RU"/>
        </w:rPr>
      </w:pPr>
      <w:r>
        <w:rPr>
          <w:rFonts w:cs="Times New Roman"/>
          <w:lang w:val="ru-RU"/>
        </w:rPr>
        <w:t>Экран данного режима (</w:t>
      </w:r>
      <w:r>
        <w:rPr>
          <w:rFonts w:cs="Times New Roman"/>
          <w:lang w:val="ru-RU"/>
        </w:rPr>
        <w:fldChar w:fldCharType="begin"/>
      </w:r>
      <w:r>
        <w:rPr>
          <w:rFonts w:cs="Times New Roman"/>
          <w:lang w:val="ru-RU"/>
        </w:rPr>
        <w:instrText xml:space="preserve"> REF _Ref174100779 \h </w:instrText>
      </w:r>
      <w:r>
        <w:rPr>
          <w:rFonts w:cs="Times New Roman"/>
          <w:lang w:val="ru-RU"/>
        </w:rPr>
      </w:r>
      <w:r>
        <w:rPr>
          <w:rFonts w:cs="Times New Roman"/>
          <w:lang w:val="ru-RU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t>24</w:t>
      </w:r>
      <w:r>
        <w:rPr>
          <w:rFonts w:cs="Times New Roman"/>
          <w:lang w:val="ru-RU"/>
        </w:rPr>
        <w:fldChar w:fldCharType="end"/>
      </w:r>
      <w:r>
        <w:rPr>
          <w:rFonts w:cs="Times New Roman"/>
          <w:lang w:val="ru-RU"/>
        </w:rPr>
        <w:t>) разделяется закладками. Закладка «Сводные данные» содержит таблицу с медицинскими организациями с возможностью поиска – 1; таблицу с участками выбранной МО – 2; таблицу с ФАП выбранной МО – 3; таблицу с участковыми врачами выбранного участка – 4; каждая таблица имеет панель кнопок для добавления, редактирования и удаления элементов таблиц.</w:t>
      </w:r>
    </w:p>
    <w:p w14:paraId="5FD98D5F" w14:textId="77777777" w:rsidR="000D40F3" w:rsidRPr="00E96BCE" w:rsidRDefault="000D40F3" w:rsidP="000D40F3">
      <w:pPr>
        <w:suppressAutoHyphens w:val="0"/>
        <w:spacing w:after="160" w:line="259" w:lineRule="auto"/>
        <w:jc w:val="left"/>
        <w:rPr>
          <w:rFonts w:eastAsia="Calibri" w:cs="Times New Roman"/>
          <w:b/>
          <w:sz w:val="28"/>
          <w:lang w:val="ru-RU" w:eastAsia="ru-RU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E96BCE">
        <w:rPr>
          <w:rFonts w:eastAsia="Calibri" w:cs="Times New Roman"/>
          <w:b/>
          <w:noProof/>
          <w:sz w:val="28"/>
          <w:lang w:val="ru-RU" w:eastAsia="ru-RU"/>
        </w:rPr>
        <w:drawing>
          <wp:inline distT="0" distB="0" distL="0" distR="0" wp14:anchorId="49A4338A" wp14:editId="3B5A0203">
            <wp:extent cx="5940425" cy="2998470"/>
            <wp:effectExtent l="19050" t="19050" r="22225" b="11430"/>
            <wp:docPr id="1728849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84926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84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117112" w14:textId="5140B0DD" w:rsidR="000D40F3" w:rsidRDefault="000D40F3" w:rsidP="000D40F3">
      <w:pPr>
        <w:pStyle w:val="af3"/>
        <w:spacing w:after="120"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50" w:name="_Ref174100779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24</w:t>
      </w:r>
      <w:r>
        <w:fldChar w:fldCharType="end"/>
      </w:r>
      <w:bookmarkEnd w:id="50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Pr="00AD5EBC">
        <w:rPr>
          <w:rFonts w:cs="Times New Roman"/>
          <w:iCs w:val="0"/>
          <w:color w:val="auto"/>
          <w:szCs w:val="24"/>
          <w:lang w:val="ru-RU"/>
        </w:rPr>
        <w:t xml:space="preserve">Экран </w:t>
      </w:r>
      <w:r>
        <w:rPr>
          <w:rFonts w:cs="Times New Roman"/>
          <w:iCs w:val="0"/>
          <w:color w:val="auto"/>
          <w:szCs w:val="24"/>
          <w:lang w:val="ru-RU"/>
        </w:rPr>
        <w:t>«</w:t>
      </w:r>
      <w:r w:rsidRPr="008B4872">
        <w:rPr>
          <w:rFonts w:cs="Times New Roman"/>
          <w:iCs w:val="0"/>
          <w:color w:val="auto"/>
          <w:szCs w:val="24"/>
          <w:lang w:val="ru-RU"/>
        </w:rPr>
        <w:t>Справочник организаций и сотрудников</w:t>
      </w:r>
      <w:r>
        <w:rPr>
          <w:rFonts w:cs="Times New Roman"/>
          <w:iCs w:val="0"/>
          <w:color w:val="auto"/>
          <w:szCs w:val="24"/>
          <w:lang w:val="ru-RU"/>
        </w:rPr>
        <w:t>». Закладка «Сводные данные»</w:t>
      </w:r>
    </w:p>
    <w:p w14:paraId="102B872C" w14:textId="0D08B3C5" w:rsidR="000D40F3" w:rsidRDefault="000D40F3" w:rsidP="000D40F3">
      <w:pPr>
        <w:suppressAutoHyphens w:val="0"/>
        <w:spacing w:line="360" w:lineRule="auto"/>
        <w:ind w:firstLine="709"/>
        <w:rPr>
          <w:rFonts w:cs="Times New Roman"/>
          <w:lang w:val="ru-RU"/>
        </w:rPr>
      </w:pPr>
      <w:r w:rsidRPr="008B4872">
        <w:rPr>
          <w:rFonts w:cs="Times New Roman"/>
          <w:lang w:val="ru-RU"/>
        </w:rPr>
        <w:lastRenderedPageBreak/>
        <w:t>Следующая закладка «Подразделения»</w:t>
      </w:r>
      <w:r>
        <w:rPr>
          <w:rFonts w:cs="Times New Roman"/>
          <w:lang w:val="ru-RU"/>
        </w:rPr>
        <w:t xml:space="preserve"> (</w:t>
      </w:r>
      <w:r>
        <w:rPr>
          <w:rFonts w:cs="Times New Roman"/>
          <w:lang w:val="ru-RU"/>
        </w:rPr>
        <w:fldChar w:fldCharType="begin"/>
      </w:r>
      <w:r>
        <w:rPr>
          <w:rFonts w:cs="Times New Roman"/>
          <w:lang w:val="ru-RU"/>
        </w:rPr>
        <w:instrText xml:space="preserve"> REF _Ref174100787 \h </w:instrText>
      </w:r>
      <w:r>
        <w:rPr>
          <w:rFonts w:cs="Times New Roman"/>
          <w:lang w:val="ru-RU"/>
        </w:rPr>
      </w:r>
      <w:r>
        <w:rPr>
          <w:rFonts w:cs="Times New Roman"/>
          <w:lang w:val="ru-RU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t>25</w:t>
      </w:r>
      <w:r>
        <w:rPr>
          <w:rFonts w:cs="Times New Roman"/>
          <w:lang w:val="ru-RU"/>
        </w:rPr>
        <w:fldChar w:fldCharType="end"/>
      </w:r>
      <w:r>
        <w:rPr>
          <w:rFonts w:cs="Times New Roman"/>
          <w:lang w:val="ru-RU"/>
        </w:rPr>
        <w:t>)</w:t>
      </w:r>
      <w:r w:rsidRPr="008B4872">
        <w:rPr>
          <w:rFonts w:cs="Times New Roman"/>
          <w:lang w:val="ru-RU"/>
        </w:rPr>
        <w:t xml:space="preserve">, </w:t>
      </w:r>
      <w:r>
        <w:rPr>
          <w:rFonts w:cs="Times New Roman"/>
          <w:lang w:val="ru-RU"/>
        </w:rPr>
        <w:t>состоит из таблицы – 1, содержащей зарегистрированные подразделения МО; 2 – панель с кнопками для работы в режиме.</w:t>
      </w:r>
    </w:p>
    <w:p w14:paraId="70ED6F55" w14:textId="77777777" w:rsidR="000D40F3" w:rsidRPr="008B4872" w:rsidRDefault="000D40F3" w:rsidP="000D40F3">
      <w:pPr>
        <w:suppressAutoHyphens w:val="0"/>
        <w:spacing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МО обязана зарегистрировать хотя бы одно подразделение для дальнейшей работы в режиме. ТФОМС имеет доступ ко всем подразделениям.</w:t>
      </w:r>
    </w:p>
    <w:p w14:paraId="5FD5139A" w14:textId="77777777" w:rsidR="000D40F3" w:rsidRDefault="000D40F3" w:rsidP="000D40F3">
      <w:pPr>
        <w:suppressAutoHyphens w:val="0"/>
        <w:spacing w:after="160" w:line="259" w:lineRule="auto"/>
        <w:rPr>
          <w:rFonts w:cs="Times New Roman"/>
          <w:lang w:val="ru-RU"/>
        </w:rPr>
      </w:pPr>
      <w:r w:rsidRPr="00B601A3">
        <w:rPr>
          <w:rFonts w:cs="Times New Roman"/>
          <w:noProof/>
          <w:lang w:val="ru-RU" w:eastAsia="ru-RU" w:bidi="ar-SA"/>
        </w:rPr>
        <w:drawing>
          <wp:inline distT="0" distB="0" distL="0" distR="0" wp14:anchorId="070BEE82" wp14:editId="6FC9944A">
            <wp:extent cx="5539740" cy="2718966"/>
            <wp:effectExtent l="19050" t="19050" r="22860" b="24765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683" t="2393"/>
                    <a:stretch/>
                  </pic:blipFill>
                  <pic:spPr bwMode="auto">
                    <a:xfrm>
                      <a:off x="0" y="0"/>
                      <a:ext cx="5543475" cy="27207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DE160" w14:textId="360B2567" w:rsidR="000D40F3" w:rsidRDefault="000D40F3" w:rsidP="000D40F3">
      <w:pPr>
        <w:pStyle w:val="af3"/>
        <w:spacing w:after="120"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51" w:name="_Ref174100787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25</w:t>
      </w:r>
      <w:r>
        <w:fldChar w:fldCharType="end"/>
      </w:r>
      <w:bookmarkEnd w:id="51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>Раздел</w:t>
      </w:r>
      <w:r w:rsidRPr="00AD5EBC">
        <w:rPr>
          <w:rFonts w:cs="Times New Roman"/>
          <w:iCs w:val="0"/>
          <w:color w:val="auto"/>
          <w:szCs w:val="24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>«Организационная структура». Закладка «Подразделения».</w:t>
      </w:r>
    </w:p>
    <w:p w14:paraId="089BDEF8" w14:textId="7BED3F82" w:rsidR="000D40F3" w:rsidRPr="007D5A60" w:rsidRDefault="000D40F3" w:rsidP="000D40F3">
      <w:pPr>
        <w:suppressAutoHyphens w:val="0"/>
        <w:spacing w:line="360" w:lineRule="auto"/>
        <w:ind w:firstLine="709"/>
        <w:rPr>
          <w:rFonts w:cs="Times New Roman"/>
          <w:lang w:val="ru-RU"/>
        </w:rPr>
      </w:pPr>
      <w:r w:rsidRPr="007D5A60">
        <w:rPr>
          <w:rFonts w:cs="Times New Roman"/>
          <w:lang w:val="ru-RU"/>
        </w:rPr>
        <w:t>Закладка «Медицинские работники»</w:t>
      </w:r>
      <w:r>
        <w:rPr>
          <w:rFonts w:cs="Times New Roman"/>
          <w:lang w:val="ru-RU"/>
        </w:rPr>
        <w:t xml:space="preserve"> (</w:t>
      </w:r>
      <w:r>
        <w:rPr>
          <w:rFonts w:cs="Times New Roman"/>
          <w:lang w:val="ru-RU"/>
        </w:rPr>
        <w:fldChar w:fldCharType="begin"/>
      </w:r>
      <w:r>
        <w:rPr>
          <w:rFonts w:cs="Times New Roman"/>
          <w:lang w:val="ru-RU"/>
        </w:rPr>
        <w:instrText xml:space="preserve"> REF _Ref174100796 \h </w:instrText>
      </w:r>
      <w:r>
        <w:rPr>
          <w:rFonts w:cs="Times New Roman"/>
          <w:lang w:val="ru-RU"/>
        </w:rPr>
      </w:r>
      <w:r>
        <w:rPr>
          <w:rFonts w:cs="Times New Roman"/>
          <w:lang w:val="ru-RU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t>26</w:t>
      </w:r>
      <w:r>
        <w:rPr>
          <w:rFonts w:cs="Times New Roman"/>
          <w:lang w:val="ru-RU"/>
        </w:rPr>
        <w:fldChar w:fldCharType="end"/>
      </w:r>
      <w:r>
        <w:rPr>
          <w:rFonts w:cs="Times New Roman"/>
          <w:lang w:val="ru-RU"/>
        </w:rPr>
        <w:t>)</w:t>
      </w:r>
      <w:r w:rsidRPr="007D5A60">
        <w:rPr>
          <w:rFonts w:cs="Times New Roman"/>
          <w:lang w:val="ru-RU"/>
        </w:rPr>
        <w:t xml:space="preserve"> содержит фильтр для поиска по МО, ФИО и СНИЛС</w:t>
      </w:r>
      <w:r>
        <w:rPr>
          <w:rFonts w:cs="Times New Roman"/>
          <w:lang w:val="ru-RU"/>
        </w:rPr>
        <w:t>;</w:t>
      </w:r>
      <w:r w:rsidRPr="007D5A60">
        <w:rPr>
          <w:rFonts w:cs="Times New Roman"/>
          <w:lang w:val="ru-RU"/>
        </w:rPr>
        <w:t xml:space="preserve"> таблицу с записями по врачам – 1; панель с кнопками для работы с таблицей – 2. </w:t>
      </w:r>
    </w:p>
    <w:p w14:paraId="5EC58152" w14:textId="77777777" w:rsidR="000D40F3" w:rsidRPr="007D5A60" w:rsidRDefault="000D40F3" w:rsidP="000D40F3">
      <w:pPr>
        <w:suppressAutoHyphens w:val="0"/>
        <w:spacing w:after="160" w:line="259" w:lineRule="auto"/>
        <w:rPr>
          <w:rFonts w:cs="Times New Roman"/>
          <w:lang w:val="ru-RU"/>
        </w:rPr>
      </w:pPr>
      <w:r w:rsidRPr="00B601A3">
        <w:rPr>
          <w:rFonts w:cs="Times New Roman"/>
          <w:noProof/>
          <w:lang w:val="ru-RU" w:eastAsia="ru-RU" w:bidi="ar-SA"/>
        </w:rPr>
        <w:drawing>
          <wp:inline distT="0" distB="0" distL="0" distR="0" wp14:anchorId="234ADB63" wp14:editId="09CF2C3A">
            <wp:extent cx="5940425" cy="2936875"/>
            <wp:effectExtent l="19050" t="19050" r="22225" b="15875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68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FF0D97" w14:textId="4319D991" w:rsidR="000D40F3" w:rsidRDefault="000D40F3" w:rsidP="000D40F3">
      <w:pPr>
        <w:pStyle w:val="af3"/>
        <w:spacing w:after="120"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52" w:name="_Ref174100796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26</w:t>
      </w:r>
      <w:r>
        <w:fldChar w:fldCharType="end"/>
      </w:r>
      <w:bookmarkEnd w:id="52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>Раздел</w:t>
      </w:r>
      <w:r w:rsidRPr="00AD5EBC">
        <w:rPr>
          <w:rFonts w:cs="Times New Roman"/>
          <w:iCs w:val="0"/>
          <w:color w:val="auto"/>
          <w:szCs w:val="24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>«Организационная структура». Закладка «Медицинские работники».</w:t>
      </w:r>
    </w:p>
    <w:p w14:paraId="28B93BCA" w14:textId="4B89F5DF" w:rsidR="000D40F3" w:rsidRPr="007D5A60" w:rsidRDefault="000D40F3" w:rsidP="000D40F3">
      <w:pPr>
        <w:suppressAutoHyphens w:val="0"/>
        <w:spacing w:line="360" w:lineRule="auto"/>
        <w:ind w:firstLine="709"/>
        <w:rPr>
          <w:rFonts w:cs="Times New Roman"/>
          <w:lang w:val="ru-RU"/>
        </w:rPr>
      </w:pPr>
      <w:r w:rsidRPr="007D5A60">
        <w:rPr>
          <w:rFonts w:cs="Times New Roman"/>
          <w:lang w:val="ru-RU"/>
        </w:rPr>
        <w:lastRenderedPageBreak/>
        <w:t>Закладка «</w:t>
      </w:r>
      <w:r>
        <w:rPr>
          <w:rFonts w:cs="Times New Roman"/>
          <w:lang w:val="ru-RU"/>
        </w:rPr>
        <w:t>Участковые врачи</w:t>
      </w:r>
      <w:r w:rsidRPr="007D5A60">
        <w:rPr>
          <w:rFonts w:cs="Times New Roman"/>
          <w:lang w:val="ru-RU"/>
        </w:rPr>
        <w:t>»</w:t>
      </w:r>
      <w:r>
        <w:rPr>
          <w:rFonts w:cs="Times New Roman"/>
          <w:lang w:val="ru-RU"/>
        </w:rPr>
        <w:t xml:space="preserve"> (</w:t>
      </w:r>
      <w:r>
        <w:rPr>
          <w:rFonts w:cs="Times New Roman"/>
          <w:lang w:val="ru-RU"/>
        </w:rPr>
        <w:fldChar w:fldCharType="begin"/>
      </w:r>
      <w:r>
        <w:rPr>
          <w:rFonts w:cs="Times New Roman"/>
          <w:lang w:val="ru-RU"/>
        </w:rPr>
        <w:instrText xml:space="preserve"> REF _Ref174100804 \h </w:instrText>
      </w:r>
      <w:r>
        <w:rPr>
          <w:rFonts w:cs="Times New Roman"/>
          <w:lang w:val="ru-RU"/>
        </w:rPr>
      </w:r>
      <w:r>
        <w:rPr>
          <w:rFonts w:cs="Times New Roman"/>
          <w:lang w:val="ru-RU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t>27</w:t>
      </w:r>
      <w:r>
        <w:rPr>
          <w:rFonts w:cs="Times New Roman"/>
          <w:lang w:val="ru-RU"/>
        </w:rPr>
        <w:fldChar w:fldCharType="end"/>
      </w:r>
      <w:r>
        <w:rPr>
          <w:rFonts w:cs="Times New Roman"/>
          <w:lang w:val="ru-RU"/>
        </w:rPr>
        <w:t>)</w:t>
      </w:r>
      <w:r w:rsidRPr="007D5A60">
        <w:rPr>
          <w:rFonts w:cs="Times New Roman"/>
          <w:lang w:val="ru-RU"/>
        </w:rPr>
        <w:t xml:space="preserve"> содержит фильтр для поиска </w:t>
      </w:r>
      <w:r>
        <w:rPr>
          <w:rFonts w:cs="Times New Roman"/>
          <w:lang w:val="ru-RU"/>
        </w:rPr>
        <w:t>врача – 1;</w:t>
      </w:r>
      <w:r w:rsidRPr="007D5A60">
        <w:rPr>
          <w:rFonts w:cs="Times New Roman"/>
          <w:lang w:val="ru-RU"/>
        </w:rPr>
        <w:t xml:space="preserve"> таблицу с записями по врачам – </w:t>
      </w:r>
      <w:r>
        <w:rPr>
          <w:rFonts w:cs="Times New Roman"/>
          <w:lang w:val="ru-RU"/>
        </w:rPr>
        <w:t>2</w:t>
      </w:r>
      <w:r w:rsidRPr="007D5A60">
        <w:rPr>
          <w:rFonts w:cs="Times New Roman"/>
          <w:lang w:val="ru-RU"/>
        </w:rPr>
        <w:t xml:space="preserve">; </w:t>
      </w:r>
      <w:r>
        <w:rPr>
          <w:rFonts w:cs="Times New Roman"/>
          <w:lang w:val="ru-RU"/>
        </w:rPr>
        <w:t>3 – поле с детализацией истории изменений закрепления врача, выбранного в таблице 2</w:t>
      </w:r>
      <w:r w:rsidRPr="007D5A60">
        <w:rPr>
          <w:rFonts w:cs="Times New Roman"/>
          <w:lang w:val="ru-RU"/>
        </w:rPr>
        <w:t xml:space="preserve">. </w:t>
      </w:r>
    </w:p>
    <w:p w14:paraId="6537775E" w14:textId="77777777" w:rsidR="000D40F3" w:rsidRDefault="000D40F3" w:rsidP="000D40F3">
      <w:pPr>
        <w:pStyle w:val="af3"/>
        <w:spacing w:after="120"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r w:rsidRPr="00E96BCE">
        <w:rPr>
          <w:rFonts w:cs="Times New Roman"/>
          <w:i/>
          <w:iCs w:val="0"/>
          <w:noProof/>
          <w:color w:val="auto"/>
          <w:szCs w:val="24"/>
          <w:lang w:val="ru-RU"/>
        </w:rPr>
        <w:drawing>
          <wp:inline distT="0" distB="0" distL="0" distR="0" wp14:anchorId="6BE05694" wp14:editId="18665DBC">
            <wp:extent cx="5940425" cy="2877185"/>
            <wp:effectExtent l="19050" t="19050" r="22225" b="18415"/>
            <wp:docPr id="142496146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961463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71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EB39D3" w14:textId="644FE556" w:rsidR="000D40F3" w:rsidRDefault="000D40F3" w:rsidP="000D40F3">
      <w:pPr>
        <w:pStyle w:val="af3"/>
        <w:spacing w:after="120"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53" w:name="_Ref174100804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27</w:t>
      </w:r>
      <w:r>
        <w:fldChar w:fldCharType="end"/>
      </w:r>
      <w:bookmarkEnd w:id="53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Pr="00AD5EBC">
        <w:rPr>
          <w:rFonts w:cs="Times New Roman"/>
          <w:iCs w:val="0"/>
          <w:color w:val="auto"/>
          <w:szCs w:val="24"/>
          <w:lang w:val="ru-RU"/>
        </w:rPr>
        <w:t xml:space="preserve">Экран </w:t>
      </w:r>
      <w:r>
        <w:rPr>
          <w:rFonts w:cs="Times New Roman"/>
          <w:iCs w:val="0"/>
          <w:color w:val="auto"/>
          <w:szCs w:val="24"/>
          <w:lang w:val="ru-RU"/>
        </w:rPr>
        <w:t>«</w:t>
      </w:r>
      <w:r w:rsidRPr="008B4872">
        <w:rPr>
          <w:rFonts w:cs="Times New Roman"/>
          <w:iCs w:val="0"/>
          <w:color w:val="auto"/>
          <w:szCs w:val="24"/>
          <w:lang w:val="ru-RU"/>
        </w:rPr>
        <w:t>Справочник организаций и сотрудников</w:t>
      </w:r>
      <w:r>
        <w:rPr>
          <w:rFonts w:cs="Times New Roman"/>
          <w:iCs w:val="0"/>
          <w:color w:val="auto"/>
          <w:szCs w:val="24"/>
          <w:lang w:val="ru-RU"/>
        </w:rPr>
        <w:t>». Закладка «Участковые врачи».</w:t>
      </w:r>
    </w:p>
    <w:p w14:paraId="2A1623FA" w14:textId="5A6E831F" w:rsidR="000D40F3" w:rsidRDefault="000D40F3" w:rsidP="00DC7DDF">
      <w:pPr>
        <w:pStyle w:val="3"/>
        <w:numPr>
          <w:ilvl w:val="2"/>
          <w:numId w:val="3"/>
        </w:numPr>
        <w:rPr>
          <w:rFonts w:eastAsia="Calibri"/>
          <w:lang w:val="ru-RU" w:eastAsia="ru-RU"/>
        </w:rPr>
      </w:pPr>
      <w:bookmarkStart w:id="54" w:name="_Toc174107561"/>
      <w:r>
        <w:rPr>
          <w:rFonts w:eastAsia="Calibri"/>
          <w:lang w:val="ru-RU" w:eastAsia="ru-RU"/>
        </w:rPr>
        <w:t>Регистрация подразделений</w:t>
      </w:r>
      <w:bookmarkEnd w:id="54"/>
    </w:p>
    <w:p w14:paraId="2E6EFCDF" w14:textId="53F4486C" w:rsidR="000D40F3" w:rsidRPr="00D405AD" w:rsidRDefault="000D40F3" w:rsidP="000D40F3">
      <w:pPr>
        <w:spacing w:line="360" w:lineRule="auto"/>
        <w:ind w:firstLine="709"/>
        <w:rPr>
          <w:rFonts w:eastAsia="Calibri" w:cs="Times New Roman"/>
          <w:lang w:val="ru-RU" w:eastAsia="ru-RU"/>
        </w:rPr>
      </w:pPr>
      <w:r w:rsidRPr="00D405AD">
        <w:rPr>
          <w:rFonts w:eastAsia="Calibri" w:cs="Times New Roman"/>
          <w:lang w:val="ru-RU" w:eastAsia="ru-RU"/>
        </w:rPr>
        <w:t>МО должна иметь хотя бы одн</w:t>
      </w:r>
      <w:r>
        <w:rPr>
          <w:rFonts w:eastAsia="Calibri" w:cs="Times New Roman"/>
          <w:lang w:val="ru-RU" w:eastAsia="ru-RU"/>
        </w:rPr>
        <w:t>о</w:t>
      </w:r>
      <w:r w:rsidRPr="00D405AD">
        <w:rPr>
          <w:rFonts w:eastAsia="Calibri" w:cs="Times New Roman"/>
          <w:lang w:val="ru-RU" w:eastAsia="ru-RU"/>
        </w:rPr>
        <w:t xml:space="preserve"> зарегистрированное подразделение. Для этого перехо</w:t>
      </w:r>
      <w:r>
        <w:rPr>
          <w:rFonts w:eastAsia="Calibri" w:cs="Times New Roman"/>
          <w:lang w:val="ru-RU" w:eastAsia="ru-RU"/>
        </w:rPr>
        <w:t xml:space="preserve">дим на закладку «Подразделения». </w:t>
      </w:r>
      <w:r w:rsidRPr="00D405AD">
        <w:rPr>
          <w:rFonts w:eastAsia="Calibri" w:cs="Times New Roman"/>
          <w:lang w:val="ru-RU" w:eastAsia="ru-RU"/>
        </w:rPr>
        <w:t xml:space="preserve">Под таблицей расположены кнопки для создания, редактирования и удаления записей. Для регистрации нового подразделения требуется нажать кнопку </w:t>
      </w:r>
      <w:r w:rsidRPr="00D405AD">
        <w:rPr>
          <w:rFonts w:eastAsia="Calibri" w:cs="Times New Roman"/>
          <w:noProof/>
          <w:lang w:val="ru-RU" w:eastAsia="ru-RU" w:bidi="ar-SA"/>
        </w:rPr>
        <w:drawing>
          <wp:inline distT="0" distB="0" distL="0" distR="0" wp14:anchorId="2A26B36A" wp14:editId="29BDB33D">
            <wp:extent cx="268356" cy="235828"/>
            <wp:effectExtent l="19050" t="19050" r="17780" b="120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71472" cy="2385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405AD">
        <w:rPr>
          <w:rFonts w:eastAsia="Calibri" w:cs="Times New Roman"/>
          <w:lang w:val="ru-RU" w:eastAsia="ru-RU"/>
        </w:rPr>
        <w:t xml:space="preserve"> «Создать запись», после чего откроется окно для заполнения данными (</w:t>
      </w:r>
      <w:r>
        <w:rPr>
          <w:rFonts w:eastAsia="Calibri" w:cs="Times New Roman"/>
          <w:lang w:val="ru-RU" w:eastAsia="ru-RU"/>
        </w:rPr>
        <w:fldChar w:fldCharType="begin"/>
      </w:r>
      <w:r>
        <w:rPr>
          <w:rFonts w:eastAsia="Calibri" w:cs="Times New Roman"/>
          <w:lang w:val="ru-RU" w:eastAsia="ru-RU"/>
        </w:rPr>
        <w:instrText xml:space="preserve"> REF _Ref174100816 \h </w:instrText>
      </w:r>
      <w:r>
        <w:rPr>
          <w:rFonts w:eastAsia="Calibri" w:cs="Times New Roman"/>
          <w:lang w:val="ru-RU" w:eastAsia="ru-RU"/>
        </w:rPr>
      </w:r>
      <w:r>
        <w:rPr>
          <w:rFonts w:eastAsia="Calibri" w:cs="Times New Roman"/>
          <w:lang w:val="ru-RU" w:eastAsia="ru-RU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t>28</w:t>
      </w:r>
      <w:r>
        <w:rPr>
          <w:rFonts w:eastAsia="Calibri" w:cs="Times New Roman"/>
          <w:lang w:val="ru-RU" w:eastAsia="ru-RU"/>
        </w:rPr>
        <w:fldChar w:fldCharType="end"/>
      </w:r>
      <w:r w:rsidRPr="00D405AD">
        <w:rPr>
          <w:rFonts w:eastAsia="Calibri" w:cs="Times New Roman"/>
          <w:lang w:val="ru-RU" w:eastAsia="ru-RU"/>
        </w:rPr>
        <w:t>)</w:t>
      </w:r>
      <w:r>
        <w:rPr>
          <w:rFonts w:eastAsia="Calibri" w:cs="Times New Roman"/>
          <w:lang w:val="ru-RU" w:eastAsia="ru-RU"/>
        </w:rPr>
        <w:t>. Обязательными к заполнению являются поля МО и Наименование подразделения</w:t>
      </w:r>
    </w:p>
    <w:p w14:paraId="72E7C2B0" w14:textId="77777777" w:rsidR="000D40F3" w:rsidRPr="00D405AD" w:rsidRDefault="000D40F3" w:rsidP="000D40F3">
      <w:pPr>
        <w:spacing w:line="360" w:lineRule="auto"/>
        <w:ind w:firstLine="709"/>
        <w:jc w:val="center"/>
        <w:rPr>
          <w:rFonts w:eastAsia="Calibri" w:cs="Times New Roman"/>
          <w:lang w:val="ru-RU" w:eastAsia="ru-RU"/>
        </w:rPr>
      </w:pPr>
      <w:r w:rsidRPr="00C70C03">
        <w:rPr>
          <w:rFonts w:eastAsia="Calibri" w:cs="Times New Roman"/>
          <w:noProof/>
          <w:lang w:val="ru-RU" w:eastAsia="ru-RU" w:bidi="ar-SA"/>
        </w:rPr>
        <w:drawing>
          <wp:inline distT="0" distB="0" distL="0" distR="0" wp14:anchorId="6D91FACE" wp14:editId="144FB443">
            <wp:extent cx="4250015" cy="2418715"/>
            <wp:effectExtent l="0" t="0" r="0" b="635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255140" cy="242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4C54F" w14:textId="150AFBF5" w:rsidR="000D40F3" w:rsidRPr="00D405AD" w:rsidRDefault="000D40F3" w:rsidP="000D40F3">
      <w:pPr>
        <w:spacing w:line="360" w:lineRule="auto"/>
        <w:ind w:firstLine="709"/>
        <w:jc w:val="center"/>
        <w:rPr>
          <w:rFonts w:eastAsia="Calibri" w:cs="Times New Roman"/>
          <w:lang w:val="ru-RU" w:eastAsia="ru-RU"/>
        </w:rPr>
      </w:pPr>
      <w:bookmarkStart w:id="55" w:name="_Ref174100816"/>
      <w:r w:rsidRPr="00BB1BB4">
        <w:rPr>
          <w:lang w:val="ru-RU"/>
        </w:rPr>
        <w:lastRenderedPageBreak/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28</w:t>
      </w:r>
      <w:r>
        <w:fldChar w:fldCharType="end"/>
      </w:r>
      <w:bookmarkEnd w:id="55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Pr="00D405AD">
        <w:rPr>
          <w:rFonts w:eastAsia="Calibri" w:cs="Times New Roman"/>
          <w:lang w:val="ru-RU" w:eastAsia="ru-RU"/>
        </w:rPr>
        <w:t>Форма регистрации подразделения.</w:t>
      </w:r>
    </w:p>
    <w:p w14:paraId="5DB24CC7" w14:textId="543BC575" w:rsidR="000D40F3" w:rsidRPr="002412ED" w:rsidRDefault="000D40F3" w:rsidP="000D40F3">
      <w:pPr>
        <w:spacing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После заполнения полей требуется </w:t>
      </w:r>
      <w:r w:rsidRPr="00811D93">
        <w:rPr>
          <w:rFonts w:cs="Times New Roman"/>
          <w:lang w:val="ru-RU"/>
        </w:rPr>
        <w:t xml:space="preserve">подтвердить сохранение нажатием кнопки </w:t>
      </w:r>
      <w:r w:rsidRPr="00811D93">
        <w:rPr>
          <w:rFonts w:cs="Times New Roman"/>
          <w:noProof/>
          <w:lang w:val="ru-RU" w:eastAsia="ru-RU" w:bidi="ar-SA"/>
        </w:rPr>
        <w:drawing>
          <wp:inline distT="0" distB="0" distL="0" distR="0" wp14:anchorId="50C338E5" wp14:editId="6C6A78C3">
            <wp:extent cx="196850" cy="184150"/>
            <wp:effectExtent l="19050" t="19050" r="12700" b="2540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4870" cy="1916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11D93">
        <w:rPr>
          <w:rFonts w:cs="Times New Roman"/>
          <w:lang w:val="ru-RU"/>
        </w:rPr>
        <w:t xml:space="preserve"> или отменить заполнение и выйти </w:t>
      </w:r>
      <w:r w:rsidRPr="00811D93">
        <w:rPr>
          <w:rFonts w:cs="Times New Roman"/>
          <w:noProof/>
          <w:lang w:val="ru-RU" w:eastAsia="ru-RU" w:bidi="ar-SA"/>
        </w:rPr>
        <w:drawing>
          <wp:inline distT="0" distB="0" distL="0" distR="0" wp14:anchorId="4BA7CD4C" wp14:editId="7F7BAB35">
            <wp:extent cx="213163" cy="187325"/>
            <wp:effectExtent l="19050" t="19050" r="15875" b="2222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747" cy="1966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11D93">
        <w:rPr>
          <w:rFonts w:cs="Times New Roman"/>
          <w:lang w:val="ru-RU"/>
        </w:rPr>
        <w:t>.</w:t>
      </w:r>
      <w:r>
        <w:rPr>
          <w:rFonts w:cs="Times New Roman"/>
          <w:lang w:val="ru-RU"/>
        </w:rPr>
        <w:t xml:space="preserve"> Завершив регистрацию подразделения, запись отобразиться в таблице – 1 (</w:t>
      </w:r>
      <w:r>
        <w:rPr>
          <w:rFonts w:cs="Times New Roman"/>
          <w:lang w:val="ru-RU"/>
        </w:rPr>
        <w:fldChar w:fldCharType="begin"/>
      </w:r>
      <w:r>
        <w:rPr>
          <w:rFonts w:cs="Times New Roman"/>
          <w:lang w:val="ru-RU"/>
        </w:rPr>
        <w:instrText xml:space="preserve"> REF _Ref174100779 \h </w:instrText>
      </w:r>
      <w:r>
        <w:rPr>
          <w:rFonts w:cs="Times New Roman"/>
          <w:lang w:val="ru-RU"/>
        </w:rPr>
      </w:r>
      <w:r>
        <w:rPr>
          <w:rFonts w:cs="Times New Roman"/>
          <w:lang w:val="ru-RU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t>24</w:t>
      </w:r>
      <w:r>
        <w:rPr>
          <w:rFonts w:cs="Times New Roman"/>
          <w:lang w:val="ru-RU"/>
        </w:rPr>
        <w:fldChar w:fldCharType="end"/>
      </w:r>
      <w:r>
        <w:rPr>
          <w:rFonts w:cs="Times New Roman"/>
          <w:lang w:val="ru-RU"/>
        </w:rPr>
        <w:t>) и будет доступна для выбора при регистрации участка.</w:t>
      </w:r>
    </w:p>
    <w:p w14:paraId="1C384969" w14:textId="77777777" w:rsidR="000D40F3" w:rsidRDefault="000D40F3" w:rsidP="000D40F3">
      <w:pPr>
        <w:spacing w:line="360" w:lineRule="auto"/>
        <w:ind w:firstLine="709"/>
        <w:rPr>
          <w:rFonts w:eastAsia="Calibri" w:cs="Times New Roman"/>
          <w:b/>
          <w:lang w:val="ru-RU" w:eastAsia="ru-RU"/>
        </w:rPr>
      </w:pPr>
    </w:p>
    <w:p w14:paraId="3664EFD3" w14:textId="74C49260" w:rsidR="000D40F3" w:rsidRPr="00AC1863" w:rsidRDefault="000D40F3" w:rsidP="00DC7DDF">
      <w:pPr>
        <w:pStyle w:val="3"/>
        <w:numPr>
          <w:ilvl w:val="2"/>
          <w:numId w:val="3"/>
        </w:numPr>
        <w:rPr>
          <w:rFonts w:eastAsia="Calibri"/>
          <w:lang w:val="ru-RU" w:eastAsia="ru-RU"/>
        </w:rPr>
      </w:pPr>
      <w:bookmarkStart w:id="56" w:name="_Toc174107562"/>
      <w:r w:rsidRPr="00AC1863">
        <w:rPr>
          <w:rFonts w:eastAsia="Calibri"/>
          <w:lang w:val="ru-RU" w:eastAsia="ru-RU"/>
        </w:rPr>
        <w:t>Добавление участка</w:t>
      </w:r>
      <w:bookmarkEnd w:id="56"/>
    </w:p>
    <w:p w14:paraId="595151B6" w14:textId="0AF49220" w:rsidR="000D40F3" w:rsidRPr="002412ED" w:rsidRDefault="000D40F3" w:rsidP="000D40F3">
      <w:pPr>
        <w:spacing w:line="360" w:lineRule="auto"/>
        <w:ind w:firstLine="709"/>
        <w:rPr>
          <w:rFonts w:cs="Times New Roman"/>
          <w:lang w:val="ru-RU"/>
        </w:rPr>
      </w:pPr>
      <w:r>
        <w:rPr>
          <w:rFonts w:eastAsia="Calibri" w:cs="Times New Roman"/>
          <w:lang w:val="ru-RU" w:eastAsia="ru-RU"/>
        </w:rPr>
        <w:t>Чтобы добавить новую позицию в справочник участков, требуется выбрать МО из таблицы 1 (</w:t>
      </w:r>
      <w:r>
        <w:rPr>
          <w:rFonts w:eastAsia="Calibri" w:cs="Times New Roman"/>
          <w:lang w:val="ru-RU" w:eastAsia="ru-RU"/>
        </w:rPr>
        <w:fldChar w:fldCharType="begin"/>
      </w:r>
      <w:r>
        <w:rPr>
          <w:rFonts w:eastAsia="Calibri" w:cs="Times New Roman"/>
          <w:lang w:val="ru-RU" w:eastAsia="ru-RU"/>
        </w:rPr>
        <w:instrText xml:space="preserve"> REF _Ref174100779 \h </w:instrText>
      </w:r>
      <w:r>
        <w:rPr>
          <w:rFonts w:eastAsia="Calibri" w:cs="Times New Roman"/>
          <w:lang w:val="ru-RU" w:eastAsia="ru-RU"/>
        </w:rPr>
      </w:r>
      <w:r>
        <w:rPr>
          <w:rFonts w:eastAsia="Calibri" w:cs="Times New Roman"/>
          <w:lang w:val="ru-RU" w:eastAsia="ru-RU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t>24</w:t>
      </w:r>
      <w:r>
        <w:rPr>
          <w:rFonts w:eastAsia="Calibri" w:cs="Times New Roman"/>
          <w:lang w:val="ru-RU" w:eastAsia="ru-RU"/>
        </w:rPr>
        <w:fldChar w:fldCharType="end"/>
      </w:r>
      <w:r>
        <w:rPr>
          <w:rFonts w:eastAsia="Calibri" w:cs="Times New Roman"/>
          <w:lang w:val="ru-RU" w:eastAsia="ru-RU"/>
        </w:rPr>
        <w:t>) , далее под таблицей 2 «Участки» нажать кнопку «добавить»</w:t>
      </w:r>
      <w:r w:rsidRPr="002412ED">
        <w:rPr>
          <w:noProof/>
          <w:lang w:val="ru-RU" w:eastAsia="ru-RU" w:bidi="ar-SA"/>
        </w:rPr>
        <w:t xml:space="preserve"> </w:t>
      </w:r>
      <w:r w:rsidRPr="002412ED">
        <w:rPr>
          <w:noProof/>
          <w:lang w:val="ru-RU" w:eastAsia="ru-RU" w:bidi="ar-SA"/>
        </w:rPr>
        <w:drawing>
          <wp:inline distT="0" distB="0" distL="0" distR="0" wp14:anchorId="4663FED9" wp14:editId="0534A892">
            <wp:extent cx="239911" cy="247650"/>
            <wp:effectExtent l="19050" t="19050" r="27305" b="190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0639" cy="2484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>, что приведет к открытию окна «Новый участок» (</w:t>
      </w:r>
      <w:r>
        <w:rPr>
          <w:noProof/>
          <w:lang w:val="ru-RU" w:eastAsia="ru-RU" w:bidi="ar-SA"/>
        </w:rPr>
        <w:fldChar w:fldCharType="begin"/>
      </w:r>
      <w:r>
        <w:rPr>
          <w:noProof/>
          <w:lang w:val="ru-RU" w:eastAsia="ru-RU" w:bidi="ar-SA"/>
        </w:rPr>
        <w:instrText xml:space="preserve"> REF _Ref174100942 \h </w:instrText>
      </w:r>
      <w:r>
        <w:rPr>
          <w:noProof/>
          <w:lang w:val="ru-RU" w:eastAsia="ru-RU" w:bidi="ar-SA"/>
        </w:rPr>
      </w:r>
      <w:r>
        <w:rPr>
          <w:noProof/>
          <w:lang w:val="ru-RU" w:eastAsia="ru-RU" w:bidi="ar-SA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t>29</w:t>
      </w:r>
      <w:r>
        <w:rPr>
          <w:noProof/>
          <w:lang w:val="ru-RU" w:eastAsia="ru-RU" w:bidi="ar-SA"/>
        </w:rPr>
        <w:fldChar w:fldCharType="end"/>
      </w:r>
      <w:r>
        <w:rPr>
          <w:noProof/>
          <w:lang w:val="ru-RU" w:eastAsia="ru-RU" w:bidi="ar-SA"/>
        </w:rPr>
        <w:t>), в котором требуется заполнить все обязательные реквизиты, отмеченные «</w:t>
      </w:r>
      <w:r w:rsidRPr="002412ED">
        <w:rPr>
          <w:noProof/>
          <w:color w:val="FF0000"/>
          <w:lang w:val="ru-RU" w:eastAsia="ru-RU" w:bidi="ar-SA"/>
        </w:rPr>
        <w:t>*</w:t>
      </w:r>
      <w:r>
        <w:rPr>
          <w:noProof/>
          <w:lang w:val="ru-RU" w:eastAsia="ru-RU" w:bidi="ar-SA"/>
        </w:rPr>
        <w:t xml:space="preserve">»  и остальные при необходимости. </w:t>
      </w:r>
      <w:r>
        <w:rPr>
          <w:rFonts w:cs="Times New Roman"/>
          <w:lang w:val="ru-RU"/>
        </w:rPr>
        <w:t xml:space="preserve">После заполнения полей требуется </w:t>
      </w:r>
      <w:r w:rsidRPr="00811D93">
        <w:rPr>
          <w:rFonts w:cs="Times New Roman"/>
          <w:lang w:val="ru-RU"/>
        </w:rPr>
        <w:t xml:space="preserve">подтвердить сохранение нажатием кнопки </w:t>
      </w:r>
      <w:r w:rsidRPr="00811D93">
        <w:rPr>
          <w:rFonts w:cs="Times New Roman"/>
          <w:noProof/>
          <w:lang w:val="ru-RU" w:eastAsia="ru-RU" w:bidi="ar-SA"/>
        </w:rPr>
        <w:drawing>
          <wp:inline distT="0" distB="0" distL="0" distR="0" wp14:anchorId="5033A56E" wp14:editId="685E563C">
            <wp:extent cx="196850" cy="184150"/>
            <wp:effectExtent l="19050" t="19050" r="12700" b="2540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4870" cy="1916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11D93">
        <w:rPr>
          <w:rFonts w:cs="Times New Roman"/>
          <w:lang w:val="ru-RU"/>
        </w:rPr>
        <w:t xml:space="preserve"> или отменить заполнение и выйти </w:t>
      </w:r>
      <w:r w:rsidRPr="00811D93">
        <w:rPr>
          <w:rFonts w:cs="Times New Roman"/>
          <w:noProof/>
          <w:lang w:val="ru-RU" w:eastAsia="ru-RU" w:bidi="ar-SA"/>
        </w:rPr>
        <w:drawing>
          <wp:inline distT="0" distB="0" distL="0" distR="0" wp14:anchorId="061F1D82" wp14:editId="72BBB24E">
            <wp:extent cx="213163" cy="187325"/>
            <wp:effectExtent l="19050" t="19050" r="15875" b="2222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747" cy="1966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11D93">
        <w:rPr>
          <w:rFonts w:cs="Times New Roman"/>
          <w:lang w:val="ru-RU"/>
        </w:rPr>
        <w:t>.</w:t>
      </w:r>
      <w:r>
        <w:rPr>
          <w:rFonts w:cs="Times New Roman"/>
          <w:lang w:val="ru-RU"/>
        </w:rPr>
        <w:t xml:space="preserve"> </w:t>
      </w:r>
    </w:p>
    <w:p w14:paraId="1FB887B7" w14:textId="77777777" w:rsidR="000D40F3" w:rsidRDefault="000D40F3" w:rsidP="000D40F3">
      <w:pPr>
        <w:suppressAutoHyphens w:val="0"/>
        <w:spacing w:after="160" w:line="259" w:lineRule="auto"/>
        <w:ind w:firstLine="709"/>
        <w:jc w:val="center"/>
        <w:rPr>
          <w:rFonts w:eastAsia="Calibri" w:cs="Times New Roman"/>
          <w:lang w:val="ru-RU" w:eastAsia="ru-RU"/>
        </w:rPr>
      </w:pPr>
      <w:r w:rsidRPr="00C70C03">
        <w:rPr>
          <w:rFonts w:eastAsia="Calibri" w:cs="Times New Roman"/>
          <w:noProof/>
          <w:lang w:val="ru-RU" w:eastAsia="ru-RU" w:bidi="ar-SA"/>
        </w:rPr>
        <w:drawing>
          <wp:inline distT="0" distB="0" distL="0" distR="0" wp14:anchorId="25B44F60" wp14:editId="1155E53A">
            <wp:extent cx="3164181" cy="4133850"/>
            <wp:effectExtent l="0" t="0" r="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170167" cy="414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B2DBC" w14:textId="08C05B4B" w:rsidR="000D40F3" w:rsidRPr="00AD5EBC" w:rsidRDefault="000D40F3" w:rsidP="000D40F3">
      <w:pPr>
        <w:pStyle w:val="af3"/>
        <w:spacing w:after="120"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57" w:name="_Ref174100942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29</w:t>
      </w:r>
      <w:r>
        <w:fldChar w:fldCharType="end"/>
      </w:r>
      <w:bookmarkEnd w:id="57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>Окно «Новый участок».</w:t>
      </w:r>
    </w:p>
    <w:p w14:paraId="4A5625E4" w14:textId="10176EB3" w:rsidR="000D40F3" w:rsidRDefault="000D40F3" w:rsidP="000D40F3">
      <w:pPr>
        <w:spacing w:line="360" w:lineRule="auto"/>
        <w:ind w:firstLine="709"/>
        <w:rPr>
          <w:rFonts w:eastAsia="Calibri" w:cs="Times New Roman"/>
          <w:lang w:val="ru-RU" w:eastAsia="ru-RU"/>
        </w:rPr>
      </w:pPr>
      <w:r>
        <w:rPr>
          <w:rFonts w:eastAsia="Calibri" w:cs="Times New Roman"/>
          <w:lang w:val="ru-RU" w:eastAsia="ru-RU"/>
        </w:rPr>
        <w:t>После сохранения новая позиция добавится в таблице 2 «Участки» (</w:t>
      </w:r>
      <w:r w:rsidR="008430B5">
        <w:rPr>
          <w:rFonts w:eastAsia="Calibri" w:cs="Times New Roman"/>
          <w:lang w:val="ru-RU" w:eastAsia="ru-RU"/>
        </w:rPr>
        <w:fldChar w:fldCharType="begin"/>
      </w:r>
      <w:r w:rsidR="008430B5">
        <w:rPr>
          <w:rFonts w:eastAsia="Calibri" w:cs="Times New Roman"/>
          <w:lang w:val="ru-RU" w:eastAsia="ru-RU"/>
        </w:rPr>
        <w:instrText xml:space="preserve"> REF _Ref174100779 \h </w:instrText>
      </w:r>
      <w:r w:rsidR="008430B5">
        <w:rPr>
          <w:rFonts w:eastAsia="Calibri" w:cs="Times New Roman"/>
          <w:lang w:val="ru-RU" w:eastAsia="ru-RU"/>
        </w:rPr>
      </w:r>
      <w:r w:rsidR="008430B5">
        <w:rPr>
          <w:rFonts w:eastAsia="Calibri" w:cs="Times New Roman"/>
          <w:lang w:val="ru-RU" w:eastAsia="ru-RU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t>24</w:t>
      </w:r>
      <w:r w:rsidR="008430B5">
        <w:rPr>
          <w:rFonts w:eastAsia="Calibri" w:cs="Times New Roman"/>
          <w:lang w:val="ru-RU" w:eastAsia="ru-RU"/>
        </w:rPr>
        <w:fldChar w:fldCharType="end"/>
      </w:r>
      <w:r>
        <w:rPr>
          <w:rFonts w:eastAsia="Calibri" w:cs="Times New Roman"/>
          <w:lang w:val="ru-RU" w:eastAsia="ru-RU"/>
        </w:rPr>
        <w:t>) со статусом «Не рассмотренная заявка» и выделенная желтым цветом (</w:t>
      </w:r>
      <w:r w:rsidR="008430B5">
        <w:rPr>
          <w:rFonts w:eastAsia="Calibri" w:cs="Times New Roman"/>
          <w:lang w:val="ru-RU" w:eastAsia="ru-RU"/>
        </w:rPr>
        <w:fldChar w:fldCharType="begin"/>
      </w:r>
      <w:r w:rsidR="008430B5">
        <w:rPr>
          <w:rFonts w:eastAsia="Calibri" w:cs="Times New Roman"/>
          <w:lang w:val="ru-RU" w:eastAsia="ru-RU"/>
        </w:rPr>
        <w:instrText xml:space="preserve"> REF _Ref174100973 \h </w:instrText>
      </w:r>
      <w:r w:rsidR="008430B5">
        <w:rPr>
          <w:rFonts w:eastAsia="Calibri" w:cs="Times New Roman"/>
          <w:lang w:val="ru-RU" w:eastAsia="ru-RU"/>
        </w:rPr>
      </w:r>
      <w:r w:rsidR="008430B5">
        <w:rPr>
          <w:rFonts w:eastAsia="Calibri" w:cs="Times New Roman"/>
          <w:lang w:val="ru-RU" w:eastAsia="ru-RU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t>30</w:t>
      </w:r>
      <w:r w:rsidR="008430B5">
        <w:rPr>
          <w:rFonts w:eastAsia="Calibri" w:cs="Times New Roman"/>
          <w:lang w:val="ru-RU" w:eastAsia="ru-RU"/>
        </w:rPr>
        <w:fldChar w:fldCharType="end"/>
      </w:r>
      <w:r>
        <w:rPr>
          <w:rFonts w:eastAsia="Calibri" w:cs="Times New Roman"/>
          <w:lang w:val="ru-RU" w:eastAsia="ru-RU"/>
        </w:rPr>
        <w:t xml:space="preserve">). Далее </w:t>
      </w:r>
      <w:r>
        <w:rPr>
          <w:rFonts w:eastAsia="Calibri" w:cs="Times New Roman"/>
          <w:lang w:val="ru-RU" w:eastAsia="ru-RU"/>
        </w:rPr>
        <w:lastRenderedPageBreak/>
        <w:t>ТФОМС должен согласовать регистрацию нового участка. После чего будет доступна создание ФАП, прикрепление врача к новому участку и прикрепление к нему ЗЛ.</w:t>
      </w:r>
    </w:p>
    <w:p w14:paraId="65F87631" w14:textId="77777777" w:rsidR="000D40F3" w:rsidRDefault="000D40F3" w:rsidP="000D40F3">
      <w:pPr>
        <w:spacing w:line="360" w:lineRule="auto"/>
        <w:jc w:val="center"/>
        <w:rPr>
          <w:rFonts w:eastAsia="Calibri" w:cs="Times New Roman"/>
          <w:lang w:val="ru-RU" w:eastAsia="ru-RU"/>
        </w:rPr>
      </w:pPr>
      <w:r w:rsidRPr="006D3818">
        <w:rPr>
          <w:rFonts w:eastAsia="Calibri" w:cs="Times New Roman"/>
          <w:noProof/>
          <w:lang w:val="ru-RU" w:eastAsia="ru-RU" w:bidi="ar-SA"/>
        </w:rPr>
        <w:drawing>
          <wp:inline distT="0" distB="0" distL="0" distR="0" wp14:anchorId="2747A342" wp14:editId="024EF5DE">
            <wp:extent cx="5940425" cy="1375410"/>
            <wp:effectExtent l="19050" t="19050" r="22225" b="1524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54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DB11E4" w14:textId="534CE97C" w:rsidR="000D40F3" w:rsidRDefault="000D40F3" w:rsidP="000D40F3">
      <w:pPr>
        <w:spacing w:line="360" w:lineRule="auto"/>
        <w:ind w:firstLine="709"/>
        <w:jc w:val="center"/>
        <w:rPr>
          <w:rFonts w:eastAsia="Calibri" w:cs="Times New Roman"/>
          <w:lang w:val="ru-RU" w:eastAsia="ru-RU"/>
        </w:rPr>
      </w:pPr>
      <w:bookmarkStart w:id="58" w:name="_Ref174100973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30</w:t>
      </w:r>
      <w:r>
        <w:fldChar w:fldCharType="end"/>
      </w:r>
      <w:bookmarkEnd w:id="58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eastAsia="Calibri" w:cs="Times New Roman"/>
          <w:lang w:val="ru-RU" w:eastAsia="ru-RU"/>
        </w:rPr>
        <w:t>Таблица «Участки». Заявка на регистрацию участка.</w:t>
      </w:r>
    </w:p>
    <w:p w14:paraId="7A4A145E" w14:textId="5D189FF7" w:rsidR="000D40F3" w:rsidRPr="00942F20" w:rsidRDefault="000D40F3" w:rsidP="00DC7DDF">
      <w:pPr>
        <w:pStyle w:val="3"/>
        <w:numPr>
          <w:ilvl w:val="2"/>
          <w:numId w:val="3"/>
        </w:numPr>
        <w:rPr>
          <w:rFonts w:eastAsia="Calibri"/>
          <w:lang w:val="ru-RU" w:eastAsia="ru-RU"/>
        </w:rPr>
      </w:pPr>
      <w:bookmarkStart w:id="59" w:name="_Toc174107563"/>
      <w:r w:rsidRPr="00942F20">
        <w:rPr>
          <w:rFonts w:eastAsia="Calibri"/>
          <w:lang w:val="ru-RU" w:eastAsia="ru-RU"/>
        </w:rPr>
        <w:t>Согласование нового участка</w:t>
      </w:r>
      <w:bookmarkEnd w:id="59"/>
    </w:p>
    <w:p w14:paraId="06FC515D" w14:textId="77777777" w:rsidR="000D40F3" w:rsidRDefault="000D40F3" w:rsidP="000D40F3">
      <w:pPr>
        <w:spacing w:line="360" w:lineRule="auto"/>
        <w:ind w:firstLine="709"/>
        <w:jc w:val="left"/>
        <w:rPr>
          <w:rFonts w:eastAsia="Calibri" w:cs="Times New Roman"/>
          <w:lang w:val="ru-RU" w:eastAsia="ru-RU"/>
        </w:rPr>
      </w:pPr>
      <w:r>
        <w:rPr>
          <w:rFonts w:eastAsia="Calibri" w:cs="Times New Roman"/>
          <w:lang w:val="ru-RU" w:eastAsia="ru-RU"/>
        </w:rPr>
        <w:t xml:space="preserve">ТФОМС производит подтверждение нового участка. Для этого необходимо выбрать заявку, выделенную желтым цветом, и нажать кнопку в виде лупы </w:t>
      </w:r>
      <w:r w:rsidRPr="009630D3">
        <w:rPr>
          <w:rFonts w:eastAsia="Calibri" w:cs="Times New Roman"/>
          <w:noProof/>
          <w:lang w:val="ru-RU" w:eastAsia="ru-RU" w:bidi="ar-SA"/>
        </w:rPr>
        <w:drawing>
          <wp:inline distT="0" distB="0" distL="0" distR="0" wp14:anchorId="2A3B05CA" wp14:editId="3559DC72">
            <wp:extent cx="233916" cy="241226"/>
            <wp:effectExtent l="19050" t="19050" r="13970" b="2603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4964" cy="2423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lang w:val="ru-RU" w:eastAsia="ru-RU"/>
        </w:rPr>
        <w:t>.</w:t>
      </w:r>
    </w:p>
    <w:p w14:paraId="18CA0FF7" w14:textId="0C51C09D" w:rsidR="000D40F3" w:rsidRDefault="000D40F3" w:rsidP="00DC7DDF">
      <w:pPr>
        <w:pStyle w:val="3"/>
        <w:numPr>
          <w:ilvl w:val="2"/>
          <w:numId w:val="3"/>
        </w:numPr>
        <w:rPr>
          <w:rFonts w:eastAsia="Calibri"/>
          <w:lang w:val="ru-RU" w:eastAsia="ru-RU"/>
        </w:rPr>
      </w:pPr>
      <w:bookmarkStart w:id="60" w:name="_Toc174107564"/>
      <w:r>
        <w:rPr>
          <w:rFonts w:eastAsia="Calibri"/>
          <w:lang w:val="ru-RU" w:eastAsia="ru-RU"/>
        </w:rPr>
        <w:t>Закрытие участка</w:t>
      </w:r>
      <w:bookmarkEnd w:id="60"/>
    </w:p>
    <w:p w14:paraId="1AD32C88" w14:textId="60CA3832" w:rsidR="000D40F3" w:rsidRDefault="000D40F3" w:rsidP="000D40F3">
      <w:pPr>
        <w:spacing w:line="360" w:lineRule="auto"/>
        <w:ind w:firstLine="709"/>
        <w:rPr>
          <w:rFonts w:cs="Times New Roman"/>
          <w:lang w:val="ru-RU"/>
        </w:rPr>
      </w:pPr>
      <w:r w:rsidRPr="00512372">
        <w:rPr>
          <w:rFonts w:eastAsia="Calibri" w:cs="Times New Roman"/>
          <w:lang w:val="ru-RU" w:eastAsia="ru-RU"/>
        </w:rPr>
        <w:t>Для закрытия участка необходимо выбрать участок и нажать кнопку под таблицей</w:t>
      </w:r>
      <w:r>
        <w:rPr>
          <w:rFonts w:eastAsia="Calibri" w:cs="Times New Roman"/>
          <w:b/>
          <w:lang w:val="ru-RU" w:eastAsia="ru-RU"/>
        </w:rPr>
        <w:t xml:space="preserve"> </w:t>
      </w:r>
      <w:r w:rsidRPr="002D78E4">
        <w:rPr>
          <w:rFonts w:cs="Times New Roman"/>
          <w:lang w:val="ru-RU"/>
        </w:rPr>
        <w:t>«</w:t>
      </w:r>
      <w:r>
        <w:rPr>
          <w:rFonts w:cs="Times New Roman"/>
          <w:lang w:val="ru-RU"/>
        </w:rPr>
        <w:t>Закрыть участок</w:t>
      </w:r>
      <w:r w:rsidRPr="002D78E4">
        <w:rPr>
          <w:rFonts w:cs="Times New Roman"/>
          <w:lang w:val="ru-RU"/>
        </w:rPr>
        <w:t xml:space="preserve">» </w:t>
      </w:r>
      <w:r w:rsidRPr="00F80BB2">
        <w:rPr>
          <w:rFonts w:cs="Times New Roman"/>
          <w:noProof/>
          <w:lang w:val="ru-RU" w:eastAsia="ru-RU" w:bidi="ar-SA"/>
        </w:rPr>
        <w:drawing>
          <wp:inline distT="0" distB="0" distL="0" distR="0" wp14:anchorId="536AC586" wp14:editId="422883CA">
            <wp:extent cx="333375" cy="323850"/>
            <wp:effectExtent l="19050" t="19050" r="28575" b="1905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>. После чего откроется окно закрытия участка (</w:t>
      </w:r>
      <w:r w:rsidR="008430B5">
        <w:rPr>
          <w:rFonts w:cs="Times New Roman"/>
          <w:lang w:val="ru-RU"/>
        </w:rPr>
        <w:fldChar w:fldCharType="begin"/>
      </w:r>
      <w:r w:rsidR="008430B5">
        <w:rPr>
          <w:rFonts w:cs="Times New Roman"/>
          <w:lang w:val="ru-RU"/>
        </w:rPr>
        <w:instrText xml:space="preserve"> REF _Ref174101005 \h </w:instrText>
      </w:r>
      <w:r w:rsidR="008430B5">
        <w:rPr>
          <w:rFonts w:cs="Times New Roman"/>
          <w:lang w:val="ru-RU"/>
        </w:rPr>
      </w:r>
      <w:r w:rsidR="008430B5">
        <w:rPr>
          <w:rFonts w:cs="Times New Roman"/>
          <w:lang w:val="ru-RU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>
        <w:rPr>
          <w:noProof/>
        </w:rPr>
        <w:t>31</w:t>
      </w:r>
      <w:r w:rsidR="008430B5">
        <w:rPr>
          <w:rFonts w:cs="Times New Roman"/>
          <w:lang w:val="ru-RU"/>
        </w:rPr>
        <w:fldChar w:fldCharType="end"/>
      </w:r>
      <w:r>
        <w:rPr>
          <w:rFonts w:cs="Times New Roman"/>
          <w:lang w:val="ru-RU"/>
        </w:rPr>
        <w:t>).</w:t>
      </w:r>
    </w:p>
    <w:p w14:paraId="326020EB" w14:textId="77777777" w:rsidR="000D40F3" w:rsidRDefault="000D40F3" w:rsidP="000D40F3">
      <w:pPr>
        <w:spacing w:line="360" w:lineRule="auto"/>
        <w:ind w:firstLine="709"/>
        <w:jc w:val="center"/>
        <w:rPr>
          <w:rFonts w:eastAsia="Calibri" w:cs="Times New Roman"/>
          <w:b/>
          <w:lang w:val="ru-RU" w:eastAsia="ru-RU"/>
        </w:rPr>
      </w:pPr>
      <w:r w:rsidRPr="00512372">
        <w:rPr>
          <w:rFonts w:eastAsia="Calibri" w:cs="Times New Roman"/>
          <w:b/>
          <w:noProof/>
          <w:lang w:val="ru-RU" w:eastAsia="ru-RU" w:bidi="ar-SA"/>
        </w:rPr>
        <w:drawing>
          <wp:inline distT="0" distB="0" distL="0" distR="0" wp14:anchorId="2754BB9E" wp14:editId="78AE7110">
            <wp:extent cx="3238500" cy="2169795"/>
            <wp:effectExtent l="0" t="0" r="0" b="190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241414" cy="217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BA419" w14:textId="359BF567" w:rsidR="000D40F3" w:rsidRDefault="000D40F3" w:rsidP="000D40F3">
      <w:pPr>
        <w:spacing w:line="360" w:lineRule="auto"/>
        <w:ind w:firstLine="709"/>
        <w:jc w:val="center"/>
        <w:rPr>
          <w:rFonts w:eastAsia="Calibri" w:cs="Times New Roman"/>
          <w:lang w:val="ru-RU" w:eastAsia="ru-RU"/>
        </w:rPr>
      </w:pPr>
      <w:bookmarkStart w:id="61" w:name="_Ref174101005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31</w:t>
      </w:r>
      <w:r>
        <w:fldChar w:fldCharType="end"/>
      </w:r>
      <w:bookmarkEnd w:id="61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eastAsia="Calibri" w:cs="Times New Roman"/>
          <w:lang w:val="ru-RU" w:eastAsia="ru-RU"/>
        </w:rPr>
        <w:t>Окно закрытия участка.</w:t>
      </w:r>
    </w:p>
    <w:p w14:paraId="01332CED" w14:textId="77777777" w:rsidR="000D40F3" w:rsidRDefault="000D40F3" w:rsidP="000D40F3">
      <w:pPr>
        <w:spacing w:line="360" w:lineRule="auto"/>
        <w:ind w:firstLine="709"/>
        <w:rPr>
          <w:rFonts w:eastAsia="Calibri" w:cs="Times New Roman"/>
          <w:lang w:val="ru-RU" w:eastAsia="ru-RU"/>
        </w:rPr>
      </w:pPr>
      <w:r>
        <w:rPr>
          <w:rFonts w:eastAsia="Calibri" w:cs="Times New Roman"/>
          <w:lang w:val="ru-RU" w:eastAsia="ru-RU"/>
        </w:rPr>
        <w:t xml:space="preserve">Если на участке имеется прикрепленное население, то об этом проинформирует сообщение, выделенное оранжевым шрифтом. В таком случае перед закрытием участка необходимо перенести прикрепленное население, рекомендуется переносить на новый участок, чтобы не смешать прикрепленных, в случае переноса на уже существующий участок. После того, как на участке не останется прикрепленных, появится возможность закрыть данный участок. Необходимо приложить скан документа основания для закрытия и нажать кнопку </w:t>
      </w:r>
      <w:r w:rsidRPr="00811D93">
        <w:rPr>
          <w:rFonts w:cs="Times New Roman"/>
          <w:noProof/>
          <w:lang w:val="ru-RU" w:eastAsia="ru-RU" w:bidi="ar-SA"/>
        </w:rPr>
        <w:drawing>
          <wp:inline distT="0" distB="0" distL="0" distR="0" wp14:anchorId="57347CC1" wp14:editId="13A2E164">
            <wp:extent cx="196850" cy="184150"/>
            <wp:effectExtent l="19050" t="19050" r="12700" b="2540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4870" cy="1916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lang w:val="ru-RU" w:eastAsia="ru-RU"/>
        </w:rPr>
        <w:t xml:space="preserve"> «Сохранить».</w:t>
      </w:r>
    </w:p>
    <w:p w14:paraId="234F2B69" w14:textId="77777777" w:rsidR="000D40F3" w:rsidRDefault="000D40F3" w:rsidP="000D40F3">
      <w:pPr>
        <w:spacing w:line="360" w:lineRule="auto"/>
        <w:ind w:firstLine="709"/>
        <w:jc w:val="center"/>
        <w:rPr>
          <w:rFonts w:eastAsia="Calibri" w:cs="Times New Roman"/>
          <w:b/>
          <w:lang w:val="ru-RU" w:eastAsia="ru-RU"/>
        </w:rPr>
      </w:pPr>
    </w:p>
    <w:p w14:paraId="2F410E2C" w14:textId="53FC94B3" w:rsidR="000D40F3" w:rsidRDefault="000D40F3" w:rsidP="00DC7DDF">
      <w:pPr>
        <w:pStyle w:val="3"/>
        <w:numPr>
          <w:ilvl w:val="2"/>
          <w:numId w:val="3"/>
        </w:numPr>
        <w:rPr>
          <w:rFonts w:eastAsia="Calibri"/>
          <w:lang w:val="ru-RU" w:eastAsia="ru-RU"/>
        </w:rPr>
      </w:pPr>
      <w:bookmarkStart w:id="62" w:name="_Toc174107565"/>
      <w:r w:rsidRPr="00AC1863">
        <w:rPr>
          <w:rFonts w:eastAsia="Calibri"/>
          <w:lang w:val="ru-RU" w:eastAsia="ru-RU"/>
        </w:rPr>
        <w:t>Добавление участкового врача</w:t>
      </w:r>
      <w:bookmarkEnd w:id="62"/>
    </w:p>
    <w:p w14:paraId="6DC987B5" w14:textId="7A95AF3B" w:rsidR="000D40F3" w:rsidRPr="002412ED" w:rsidRDefault="000D40F3" w:rsidP="000D40F3">
      <w:pPr>
        <w:spacing w:line="360" w:lineRule="auto"/>
        <w:ind w:firstLine="709"/>
        <w:rPr>
          <w:rFonts w:cs="Times New Roman"/>
          <w:lang w:val="ru-RU"/>
        </w:rPr>
      </w:pPr>
      <w:r>
        <w:rPr>
          <w:rFonts w:eastAsia="Calibri" w:cs="Times New Roman"/>
          <w:lang w:val="ru-RU" w:eastAsia="ru-RU"/>
        </w:rPr>
        <w:t>Чтобы назначить участкового врача, необходимо нажать кнопку «добавить»</w:t>
      </w:r>
      <w:r w:rsidRPr="002412ED">
        <w:rPr>
          <w:noProof/>
          <w:lang w:val="ru-RU" w:eastAsia="ru-RU" w:bidi="ar-SA"/>
        </w:rPr>
        <w:t xml:space="preserve"> </w:t>
      </w:r>
      <w:r w:rsidRPr="002412ED">
        <w:rPr>
          <w:noProof/>
          <w:lang w:val="ru-RU" w:eastAsia="ru-RU" w:bidi="ar-SA"/>
        </w:rPr>
        <w:drawing>
          <wp:inline distT="0" distB="0" distL="0" distR="0" wp14:anchorId="6AAD74AB" wp14:editId="1B61BEEE">
            <wp:extent cx="239911" cy="247650"/>
            <wp:effectExtent l="19050" t="19050" r="27305" b="1905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0639" cy="2484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 </w:t>
      </w:r>
      <w:r>
        <w:rPr>
          <w:rFonts w:eastAsia="Calibri" w:cs="Times New Roman"/>
          <w:lang w:val="ru-RU" w:eastAsia="ru-RU"/>
        </w:rPr>
        <w:t>под таблицей 4 (</w:t>
      </w:r>
      <w:r w:rsidR="008430B5">
        <w:rPr>
          <w:rFonts w:eastAsia="Calibri" w:cs="Times New Roman"/>
          <w:lang w:val="ru-RU" w:eastAsia="ru-RU"/>
        </w:rPr>
        <w:fldChar w:fldCharType="begin"/>
      </w:r>
      <w:r w:rsidR="008430B5">
        <w:rPr>
          <w:rFonts w:eastAsia="Calibri" w:cs="Times New Roman"/>
          <w:lang w:val="ru-RU" w:eastAsia="ru-RU"/>
        </w:rPr>
        <w:instrText xml:space="preserve"> REF _Ref174100779 \h </w:instrText>
      </w:r>
      <w:r w:rsidR="008430B5">
        <w:rPr>
          <w:rFonts w:eastAsia="Calibri" w:cs="Times New Roman"/>
          <w:lang w:val="ru-RU" w:eastAsia="ru-RU"/>
        </w:rPr>
      </w:r>
      <w:r w:rsidR="008430B5">
        <w:rPr>
          <w:rFonts w:eastAsia="Calibri" w:cs="Times New Roman"/>
          <w:lang w:val="ru-RU" w:eastAsia="ru-RU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t>24</w:t>
      </w:r>
      <w:r w:rsidR="008430B5">
        <w:rPr>
          <w:rFonts w:eastAsia="Calibri" w:cs="Times New Roman"/>
          <w:lang w:val="ru-RU" w:eastAsia="ru-RU"/>
        </w:rPr>
        <w:fldChar w:fldCharType="end"/>
      </w:r>
      <w:r>
        <w:rPr>
          <w:rFonts w:eastAsia="Calibri" w:cs="Times New Roman"/>
          <w:lang w:val="ru-RU" w:eastAsia="ru-RU"/>
        </w:rPr>
        <w:t>)</w:t>
      </w:r>
      <w:r>
        <w:rPr>
          <w:noProof/>
          <w:lang w:val="ru-RU" w:eastAsia="ru-RU" w:bidi="ar-SA"/>
        </w:rPr>
        <w:t>, что приведет к открытию окна «Новый участковый врач» (</w:t>
      </w:r>
      <w:r w:rsidR="008430B5">
        <w:rPr>
          <w:noProof/>
          <w:lang w:val="ru-RU" w:eastAsia="ru-RU" w:bidi="ar-SA"/>
        </w:rPr>
        <w:fldChar w:fldCharType="begin"/>
      </w:r>
      <w:r w:rsidR="008430B5">
        <w:rPr>
          <w:noProof/>
          <w:lang w:val="ru-RU" w:eastAsia="ru-RU" w:bidi="ar-SA"/>
        </w:rPr>
        <w:instrText xml:space="preserve"> REF _Ref174101032 \h </w:instrText>
      </w:r>
      <w:r w:rsidR="008430B5">
        <w:rPr>
          <w:noProof/>
          <w:lang w:val="ru-RU" w:eastAsia="ru-RU" w:bidi="ar-SA"/>
        </w:rPr>
      </w:r>
      <w:r w:rsidR="008430B5">
        <w:rPr>
          <w:noProof/>
          <w:lang w:val="ru-RU" w:eastAsia="ru-RU" w:bidi="ar-SA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t>32</w:t>
      </w:r>
      <w:r w:rsidR="008430B5">
        <w:rPr>
          <w:noProof/>
          <w:lang w:val="ru-RU" w:eastAsia="ru-RU" w:bidi="ar-SA"/>
        </w:rPr>
        <w:fldChar w:fldCharType="end"/>
      </w:r>
      <w:r>
        <w:rPr>
          <w:noProof/>
          <w:lang w:val="ru-RU" w:eastAsia="ru-RU" w:bidi="ar-SA"/>
        </w:rPr>
        <w:t>), в котором требуется заполнить обязательные реквизиты, отмеченные «</w:t>
      </w:r>
      <w:r w:rsidRPr="002412ED">
        <w:rPr>
          <w:noProof/>
          <w:color w:val="FF0000"/>
          <w:lang w:val="ru-RU" w:eastAsia="ru-RU" w:bidi="ar-SA"/>
        </w:rPr>
        <w:t>*</w:t>
      </w:r>
      <w:r>
        <w:rPr>
          <w:noProof/>
          <w:lang w:val="ru-RU" w:eastAsia="ru-RU" w:bidi="ar-SA"/>
        </w:rPr>
        <w:t xml:space="preserve">» . </w:t>
      </w:r>
      <w:r>
        <w:rPr>
          <w:rFonts w:cs="Times New Roman"/>
          <w:lang w:val="ru-RU"/>
        </w:rPr>
        <w:t xml:space="preserve">После заполнения полей требуется </w:t>
      </w:r>
      <w:r w:rsidRPr="00811D93">
        <w:rPr>
          <w:rFonts w:cs="Times New Roman"/>
          <w:lang w:val="ru-RU"/>
        </w:rPr>
        <w:t xml:space="preserve">подтвердить сохранение нажатием кнопки </w:t>
      </w:r>
      <w:r w:rsidRPr="00811D93">
        <w:rPr>
          <w:rFonts w:cs="Times New Roman"/>
          <w:noProof/>
          <w:lang w:val="ru-RU" w:eastAsia="ru-RU" w:bidi="ar-SA"/>
        </w:rPr>
        <w:drawing>
          <wp:inline distT="0" distB="0" distL="0" distR="0" wp14:anchorId="0FE67F24" wp14:editId="18A830EB">
            <wp:extent cx="196850" cy="184150"/>
            <wp:effectExtent l="19050" t="19050" r="12700" b="2540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4870" cy="1916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11D93">
        <w:rPr>
          <w:rFonts w:cs="Times New Roman"/>
          <w:lang w:val="ru-RU"/>
        </w:rPr>
        <w:t xml:space="preserve"> или отменить заполнение и выйти </w:t>
      </w:r>
      <w:r w:rsidRPr="00811D93">
        <w:rPr>
          <w:rFonts w:cs="Times New Roman"/>
          <w:noProof/>
          <w:lang w:val="ru-RU" w:eastAsia="ru-RU" w:bidi="ar-SA"/>
        </w:rPr>
        <w:drawing>
          <wp:inline distT="0" distB="0" distL="0" distR="0" wp14:anchorId="07695AA0" wp14:editId="6FC668E4">
            <wp:extent cx="213163" cy="187325"/>
            <wp:effectExtent l="19050" t="19050" r="15875" b="2222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747" cy="1966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11D93">
        <w:rPr>
          <w:rFonts w:cs="Times New Roman"/>
          <w:lang w:val="ru-RU"/>
        </w:rPr>
        <w:t>.</w:t>
      </w:r>
      <w:r>
        <w:rPr>
          <w:rFonts w:cs="Times New Roman"/>
          <w:lang w:val="ru-RU"/>
        </w:rPr>
        <w:t xml:space="preserve"> </w:t>
      </w:r>
    </w:p>
    <w:p w14:paraId="67682B84" w14:textId="77777777" w:rsidR="000D40F3" w:rsidRDefault="000D40F3" w:rsidP="000D40F3">
      <w:pPr>
        <w:spacing w:line="360" w:lineRule="auto"/>
        <w:ind w:firstLine="709"/>
        <w:jc w:val="center"/>
        <w:rPr>
          <w:rFonts w:eastAsia="Calibri" w:cs="Times New Roman"/>
          <w:lang w:val="ru-RU" w:eastAsia="ru-RU"/>
        </w:rPr>
      </w:pPr>
      <w:r w:rsidRPr="00C70C03">
        <w:rPr>
          <w:rFonts w:eastAsia="Calibri" w:cs="Times New Roman"/>
          <w:noProof/>
          <w:lang w:val="ru-RU" w:eastAsia="ru-RU" w:bidi="ar-SA"/>
        </w:rPr>
        <w:drawing>
          <wp:inline distT="0" distB="0" distL="0" distR="0" wp14:anchorId="29B2D895" wp14:editId="4D2B9961">
            <wp:extent cx="4438295" cy="1407160"/>
            <wp:effectExtent l="0" t="0" r="635" b="254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444260" cy="140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A59D2" w14:textId="316BE3FC" w:rsidR="000D40F3" w:rsidRPr="00AD5EBC" w:rsidRDefault="000D40F3" w:rsidP="000D40F3">
      <w:pPr>
        <w:pStyle w:val="af3"/>
        <w:spacing w:after="120"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63" w:name="_Ref174101032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32</w:t>
      </w:r>
      <w:r>
        <w:fldChar w:fldCharType="end"/>
      </w:r>
      <w:bookmarkEnd w:id="63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>Окно «</w:t>
      </w:r>
      <w:r w:rsidRPr="00AC1863">
        <w:rPr>
          <w:rFonts w:cs="Times New Roman"/>
          <w:iCs w:val="0"/>
          <w:color w:val="auto"/>
          <w:szCs w:val="24"/>
          <w:lang w:val="ru-RU"/>
        </w:rPr>
        <w:t>Новый участковый врач</w:t>
      </w:r>
      <w:r>
        <w:rPr>
          <w:rFonts w:cs="Times New Roman"/>
          <w:iCs w:val="0"/>
          <w:color w:val="auto"/>
          <w:szCs w:val="24"/>
          <w:lang w:val="ru-RU"/>
        </w:rPr>
        <w:t>».</w:t>
      </w:r>
    </w:p>
    <w:p w14:paraId="7F349238" w14:textId="7083F3D5" w:rsidR="000D40F3" w:rsidRDefault="000D40F3" w:rsidP="000D40F3">
      <w:pPr>
        <w:suppressAutoHyphens w:val="0"/>
        <w:spacing w:after="160" w:line="360" w:lineRule="auto"/>
        <w:ind w:firstLine="709"/>
        <w:rPr>
          <w:rFonts w:eastAsia="Calibri" w:cs="Times New Roman"/>
          <w:lang w:val="ru-RU" w:eastAsia="ru-RU"/>
        </w:rPr>
      </w:pPr>
      <w:r>
        <w:rPr>
          <w:rFonts w:eastAsia="Calibri" w:cs="Times New Roman"/>
          <w:lang w:val="ru-RU" w:eastAsia="ru-RU"/>
        </w:rPr>
        <w:t>После сохранения новая позиция добавится в таблице 4 «Участковые врачи» (</w:t>
      </w:r>
      <w:r w:rsidR="008430B5">
        <w:rPr>
          <w:rFonts w:eastAsia="Calibri" w:cs="Times New Roman"/>
          <w:lang w:val="ru-RU" w:eastAsia="ru-RU"/>
        </w:rPr>
        <w:fldChar w:fldCharType="begin"/>
      </w:r>
      <w:r w:rsidR="008430B5">
        <w:rPr>
          <w:rFonts w:eastAsia="Calibri" w:cs="Times New Roman"/>
          <w:lang w:val="ru-RU" w:eastAsia="ru-RU"/>
        </w:rPr>
        <w:instrText xml:space="preserve"> REF _Ref174100779 \h </w:instrText>
      </w:r>
      <w:r w:rsidR="008430B5">
        <w:rPr>
          <w:rFonts w:eastAsia="Calibri" w:cs="Times New Roman"/>
          <w:lang w:val="ru-RU" w:eastAsia="ru-RU"/>
        </w:rPr>
      </w:r>
      <w:r w:rsidR="008430B5">
        <w:rPr>
          <w:rFonts w:eastAsia="Calibri" w:cs="Times New Roman"/>
          <w:lang w:val="ru-RU" w:eastAsia="ru-RU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t>24</w:t>
      </w:r>
      <w:r w:rsidR="008430B5">
        <w:rPr>
          <w:rFonts w:eastAsia="Calibri" w:cs="Times New Roman"/>
          <w:lang w:val="ru-RU" w:eastAsia="ru-RU"/>
        </w:rPr>
        <w:fldChar w:fldCharType="end"/>
      </w:r>
      <w:r>
        <w:rPr>
          <w:rFonts w:eastAsia="Calibri" w:cs="Times New Roman"/>
          <w:lang w:val="ru-RU" w:eastAsia="ru-RU"/>
        </w:rPr>
        <w:t>) и выбор врача будет доступен в Системе.</w:t>
      </w:r>
    </w:p>
    <w:p w14:paraId="1EDA72BF" w14:textId="52B6F975" w:rsidR="000D40F3" w:rsidRDefault="000D40F3" w:rsidP="00DC7DDF">
      <w:pPr>
        <w:pStyle w:val="3"/>
        <w:numPr>
          <w:ilvl w:val="2"/>
          <w:numId w:val="3"/>
        </w:numPr>
        <w:rPr>
          <w:rFonts w:eastAsia="Calibri"/>
          <w:lang w:val="ru-RU" w:eastAsia="ru-RU"/>
        </w:rPr>
      </w:pPr>
      <w:bookmarkStart w:id="64" w:name="_Toc174107566"/>
      <w:r>
        <w:rPr>
          <w:rFonts w:eastAsia="Calibri"/>
          <w:lang w:val="ru-RU" w:eastAsia="ru-RU"/>
        </w:rPr>
        <w:t>Закрытие участкового врача</w:t>
      </w:r>
      <w:bookmarkEnd w:id="64"/>
    </w:p>
    <w:p w14:paraId="3D70BB5D" w14:textId="70E5C3AE" w:rsidR="000D40F3" w:rsidRDefault="000D40F3" w:rsidP="000D40F3">
      <w:pPr>
        <w:spacing w:line="360" w:lineRule="auto"/>
        <w:ind w:firstLine="709"/>
        <w:rPr>
          <w:rFonts w:eastAsia="Calibri" w:cs="Times New Roman"/>
          <w:lang w:val="ru-RU" w:eastAsia="ru-RU"/>
        </w:rPr>
      </w:pPr>
      <w:r>
        <w:rPr>
          <w:rFonts w:eastAsia="Calibri" w:cs="Times New Roman"/>
          <w:lang w:val="ru-RU" w:eastAsia="ru-RU"/>
        </w:rPr>
        <w:t>Перед</w:t>
      </w:r>
      <w:r w:rsidRPr="00512372">
        <w:rPr>
          <w:rFonts w:eastAsia="Calibri" w:cs="Times New Roman"/>
          <w:lang w:val="ru-RU" w:eastAsia="ru-RU"/>
        </w:rPr>
        <w:t xml:space="preserve"> закрыти</w:t>
      </w:r>
      <w:r>
        <w:rPr>
          <w:rFonts w:eastAsia="Calibri" w:cs="Times New Roman"/>
          <w:lang w:val="ru-RU" w:eastAsia="ru-RU"/>
        </w:rPr>
        <w:t>ем</w:t>
      </w:r>
      <w:r w:rsidRPr="00512372">
        <w:rPr>
          <w:rFonts w:eastAsia="Calibri" w:cs="Times New Roman"/>
          <w:lang w:val="ru-RU" w:eastAsia="ru-RU"/>
        </w:rPr>
        <w:t xml:space="preserve"> </w:t>
      </w:r>
      <w:r>
        <w:rPr>
          <w:rFonts w:eastAsia="Calibri" w:cs="Times New Roman"/>
          <w:lang w:val="ru-RU" w:eastAsia="ru-RU"/>
        </w:rPr>
        <w:t>участкового врача</w:t>
      </w:r>
      <w:r w:rsidRPr="00512372">
        <w:rPr>
          <w:rFonts w:eastAsia="Calibri" w:cs="Times New Roman"/>
          <w:lang w:val="ru-RU" w:eastAsia="ru-RU"/>
        </w:rPr>
        <w:t xml:space="preserve"> необходимо </w:t>
      </w:r>
      <w:r>
        <w:rPr>
          <w:rFonts w:eastAsia="Calibri" w:cs="Times New Roman"/>
          <w:lang w:val="ru-RU" w:eastAsia="ru-RU"/>
        </w:rPr>
        <w:t xml:space="preserve">добавить нового врача и перекрепить население с закрываемого врача. Для этого требуется выбрать врача и нажать кнопку изменения участкового врача </w:t>
      </w:r>
      <w:r w:rsidRPr="004B270A">
        <w:rPr>
          <w:rFonts w:eastAsia="Calibri" w:cs="Times New Roman"/>
          <w:noProof/>
          <w:lang w:val="ru-RU" w:eastAsia="ru-RU" w:bidi="ar-SA"/>
        </w:rPr>
        <w:drawing>
          <wp:inline distT="0" distB="0" distL="0" distR="0" wp14:anchorId="1CA8027F" wp14:editId="747476F5">
            <wp:extent cx="304800" cy="333375"/>
            <wp:effectExtent l="19050" t="19050" r="19050" b="2857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33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lang w:val="ru-RU" w:eastAsia="ru-RU"/>
        </w:rPr>
        <w:t>. Далее откроется форма редактирования (</w:t>
      </w:r>
      <w:r w:rsidR="008430B5">
        <w:rPr>
          <w:rFonts w:eastAsia="Calibri" w:cs="Times New Roman"/>
          <w:lang w:val="ru-RU" w:eastAsia="ru-RU"/>
        </w:rPr>
        <w:fldChar w:fldCharType="begin"/>
      </w:r>
      <w:r w:rsidR="008430B5">
        <w:rPr>
          <w:rFonts w:eastAsia="Calibri" w:cs="Times New Roman"/>
          <w:lang w:val="ru-RU" w:eastAsia="ru-RU"/>
        </w:rPr>
        <w:instrText xml:space="preserve"> REF _Ref174101104 \h </w:instrText>
      </w:r>
      <w:r w:rsidR="008430B5">
        <w:rPr>
          <w:rFonts w:eastAsia="Calibri" w:cs="Times New Roman"/>
          <w:lang w:val="ru-RU" w:eastAsia="ru-RU"/>
        </w:rPr>
      </w:r>
      <w:r w:rsidR="008430B5">
        <w:rPr>
          <w:rFonts w:eastAsia="Calibri" w:cs="Times New Roman"/>
          <w:lang w:val="ru-RU" w:eastAsia="ru-RU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t>33</w:t>
      </w:r>
      <w:r w:rsidR="008430B5">
        <w:rPr>
          <w:rFonts w:eastAsia="Calibri" w:cs="Times New Roman"/>
          <w:lang w:val="ru-RU" w:eastAsia="ru-RU"/>
        </w:rPr>
        <w:fldChar w:fldCharType="end"/>
      </w:r>
      <w:r>
        <w:rPr>
          <w:rFonts w:eastAsia="Calibri" w:cs="Times New Roman"/>
          <w:lang w:val="ru-RU" w:eastAsia="ru-RU"/>
        </w:rPr>
        <w:t xml:space="preserve">), на которой указано количество прикрепленного населения. </w:t>
      </w:r>
    </w:p>
    <w:p w14:paraId="28D0BE8C" w14:textId="77777777" w:rsidR="000D40F3" w:rsidRDefault="000D40F3" w:rsidP="000D40F3">
      <w:pPr>
        <w:spacing w:line="360" w:lineRule="auto"/>
        <w:ind w:firstLine="709"/>
        <w:rPr>
          <w:rFonts w:eastAsia="Calibri" w:cs="Times New Roman"/>
          <w:lang w:val="ru-RU" w:eastAsia="ru-RU"/>
        </w:rPr>
      </w:pPr>
      <w:r w:rsidRPr="004B270A">
        <w:rPr>
          <w:rFonts w:eastAsia="Calibri" w:cs="Times New Roman"/>
          <w:noProof/>
          <w:lang w:val="ru-RU" w:eastAsia="ru-RU" w:bidi="ar-SA"/>
        </w:rPr>
        <w:drawing>
          <wp:inline distT="0" distB="0" distL="0" distR="0" wp14:anchorId="33049761" wp14:editId="5230402D">
            <wp:extent cx="4791075" cy="1283424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797519" cy="128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AB994" w14:textId="0E6CE3AA" w:rsidR="000D40F3" w:rsidRPr="00AD5EBC" w:rsidRDefault="000D40F3" w:rsidP="000D40F3">
      <w:pPr>
        <w:pStyle w:val="af3"/>
        <w:spacing w:after="120"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65" w:name="_Ref174101104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33</w:t>
      </w:r>
      <w:r>
        <w:fldChar w:fldCharType="end"/>
      </w:r>
      <w:bookmarkEnd w:id="65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 xml:space="preserve">Окно «Изменение </w:t>
      </w:r>
      <w:r w:rsidRPr="00AC1863">
        <w:rPr>
          <w:rFonts w:cs="Times New Roman"/>
          <w:iCs w:val="0"/>
          <w:color w:val="auto"/>
          <w:szCs w:val="24"/>
          <w:lang w:val="ru-RU"/>
        </w:rPr>
        <w:t>участков</w:t>
      </w:r>
      <w:r>
        <w:rPr>
          <w:rFonts w:cs="Times New Roman"/>
          <w:iCs w:val="0"/>
          <w:color w:val="auto"/>
          <w:szCs w:val="24"/>
          <w:lang w:val="ru-RU"/>
        </w:rPr>
        <w:t>ого</w:t>
      </w:r>
      <w:r w:rsidRPr="00AC1863">
        <w:rPr>
          <w:rFonts w:cs="Times New Roman"/>
          <w:iCs w:val="0"/>
          <w:color w:val="auto"/>
          <w:szCs w:val="24"/>
          <w:lang w:val="ru-RU"/>
        </w:rPr>
        <w:t xml:space="preserve"> врач</w:t>
      </w:r>
      <w:r>
        <w:rPr>
          <w:rFonts w:cs="Times New Roman"/>
          <w:iCs w:val="0"/>
          <w:color w:val="auto"/>
          <w:szCs w:val="24"/>
          <w:lang w:val="ru-RU"/>
        </w:rPr>
        <w:t>а».</w:t>
      </w:r>
    </w:p>
    <w:p w14:paraId="611E4FDC" w14:textId="74E5E23C" w:rsidR="000D40F3" w:rsidRDefault="000D40F3" w:rsidP="000D40F3">
      <w:pPr>
        <w:spacing w:line="360" w:lineRule="auto"/>
        <w:ind w:firstLine="709"/>
        <w:rPr>
          <w:rFonts w:eastAsia="Calibri" w:cs="Times New Roman"/>
          <w:lang w:val="ru-RU" w:eastAsia="ru-RU"/>
        </w:rPr>
      </w:pPr>
      <w:r>
        <w:rPr>
          <w:rFonts w:eastAsia="Calibri" w:cs="Times New Roman"/>
          <w:lang w:val="ru-RU" w:eastAsia="ru-RU"/>
        </w:rPr>
        <w:t xml:space="preserve">Чтобы передать прикрепленное населению другому врачу, требуется нажать кнопку </w:t>
      </w:r>
      <w:r w:rsidRPr="004B270A">
        <w:rPr>
          <w:rFonts w:eastAsia="Calibri" w:cs="Times New Roman"/>
          <w:noProof/>
          <w:lang w:val="ru-RU" w:eastAsia="ru-RU" w:bidi="ar-SA"/>
        </w:rPr>
        <w:drawing>
          <wp:inline distT="0" distB="0" distL="0" distR="0" wp14:anchorId="201AD352" wp14:editId="4029A384">
            <wp:extent cx="2457450" cy="385314"/>
            <wp:effectExtent l="19050" t="19050" r="19050" b="1524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499592" cy="3919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lang w:val="ru-RU" w:eastAsia="ru-RU"/>
        </w:rPr>
        <w:t>, что в свою очередь откроет другое окно (</w:t>
      </w:r>
      <w:r w:rsidR="008430B5">
        <w:rPr>
          <w:rFonts w:eastAsia="Calibri" w:cs="Times New Roman"/>
          <w:lang w:val="ru-RU" w:eastAsia="ru-RU"/>
        </w:rPr>
        <w:fldChar w:fldCharType="begin"/>
      </w:r>
      <w:r w:rsidR="008430B5">
        <w:rPr>
          <w:rFonts w:eastAsia="Calibri" w:cs="Times New Roman"/>
          <w:lang w:val="ru-RU" w:eastAsia="ru-RU"/>
        </w:rPr>
        <w:instrText xml:space="preserve"> REF _Ref174101116 \h </w:instrText>
      </w:r>
      <w:r w:rsidR="008430B5">
        <w:rPr>
          <w:rFonts w:eastAsia="Calibri" w:cs="Times New Roman"/>
          <w:lang w:val="ru-RU" w:eastAsia="ru-RU"/>
        </w:rPr>
      </w:r>
      <w:r w:rsidR="008430B5">
        <w:rPr>
          <w:rFonts w:eastAsia="Calibri" w:cs="Times New Roman"/>
          <w:lang w:val="ru-RU" w:eastAsia="ru-RU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lastRenderedPageBreak/>
        <w:t>34</w:t>
      </w:r>
      <w:r w:rsidR="008430B5">
        <w:rPr>
          <w:rFonts w:eastAsia="Calibri" w:cs="Times New Roman"/>
          <w:lang w:val="ru-RU" w:eastAsia="ru-RU"/>
        </w:rPr>
        <w:fldChar w:fldCharType="end"/>
      </w:r>
      <w:r>
        <w:rPr>
          <w:rFonts w:eastAsia="Calibri" w:cs="Times New Roman"/>
          <w:lang w:val="ru-RU" w:eastAsia="ru-RU"/>
        </w:rPr>
        <w:t xml:space="preserve">), где необходимо указать врача, которому передается прикрепленное население, и </w:t>
      </w:r>
      <w:proofErr w:type="gramStart"/>
      <w:r>
        <w:rPr>
          <w:rFonts w:eastAsia="Calibri" w:cs="Times New Roman"/>
          <w:lang w:val="ru-RU" w:eastAsia="ru-RU"/>
        </w:rPr>
        <w:t>указать  при</w:t>
      </w:r>
      <w:proofErr w:type="gramEnd"/>
      <w:r>
        <w:rPr>
          <w:rFonts w:eastAsia="Calibri" w:cs="Times New Roman"/>
          <w:lang w:val="ru-RU" w:eastAsia="ru-RU"/>
        </w:rPr>
        <w:t xml:space="preserve"> необходимости назначение участковым врачом по умолчанию для данного участка.</w:t>
      </w:r>
    </w:p>
    <w:p w14:paraId="62EA96BE" w14:textId="77777777" w:rsidR="000D40F3" w:rsidRDefault="000D40F3" w:rsidP="000D40F3">
      <w:pPr>
        <w:spacing w:line="360" w:lineRule="auto"/>
        <w:ind w:firstLine="709"/>
        <w:jc w:val="center"/>
        <w:rPr>
          <w:rFonts w:eastAsia="Calibri" w:cs="Times New Roman"/>
          <w:lang w:val="ru-RU" w:eastAsia="ru-RU"/>
        </w:rPr>
      </w:pPr>
      <w:r w:rsidRPr="004B270A">
        <w:rPr>
          <w:rFonts w:eastAsia="Calibri" w:cs="Times New Roman"/>
          <w:noProof/>
          <w:lang w:val="ru-RU" w:eastAsia="ru-RU" w:bidi="ar-SA"/>
        </w:rPr>
        <w:drawing>
          <wp:inline distT="0" distB="0" distL="0" distR="0" wp14:anchorId="1872D7AC" wp14:editId="08C8975D">
            <wp:extent cx="4115633" cy="152527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121763" cy="152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5DF79" w14:textId="50CD5272" w:rsidR="000D40F3" w:rsidRPr="00AD5EBC" w:rsidRDefault="000D40F3" w:rsidP="000D40F3">
      <w:pPr>
        <w:pStyle w:val="af3"/>
        <w:spacing w:after="120"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66" w:name="_Ref174101116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34</w:t>
      </w:r>
      <w:r>
        <w:fldChar w:fldCharType="end"/>
      </w:r>
      <w:bookmarkEnd w:id="66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>Окно «Передать прикрепленное население».</w:t>
      </w:r>
    </w:p>
    <w:p w14:paraId="627B06BD" w14:textId="77777777" w:rsidR="000D40F3" w:rsidRPr="004B270A" w:rsidRDefault="000D40F3" w:rsidP="000D40F3">
      <w:pPr>
        <w:spacing w:line="360" w:lineRule="auto"/>
        <w:ind w:firstLine="709"/>
        <w:rPr>
          <w:rFonts w:eastAsia="Calibri" w:cs="Times New Roman"/>
          <w:lang w:val="ru-RU" w:eastAsia="ru-RU"/>
        </w:rPr>
      </w:pPr>
      <w:r>
        <w:rPr>
          <w:rFonts w:eastAsia="Calibri" w:cs="Times New Roman"/>
          <w:lang w:val="ru-RU" w:eastAsia="ru-RU"/>
        </w:rPr>
        <w:t xml:space="preserve">Заявки на </w:t>
      </w:r>
      <w:proofErr w:type="spellStart"/>
      <w:r>
        <w:rPr>
          <w:rFonts w:eastAsia="Calibri" w:cs="Times New Roman"/>
          <w:lang w:val="ru-RU" w:eastAsia="ru-RU"/>
        </w:rPr>
        <w:t>перекрепление</w:t>
      </w:r>
      <w:proofErr w:type="spellEnd"/>
      <w:r>
        <w:rPr>
          <w:rFonts w:eastAsia="Calibri" w:cs="Times New Roman"/>
          <w:lang w:val="ru-RU" w:eastAsia="ru-RU"/>
        </w:rPr>
        <w:t xml:space="preserve"> населения отправятся на обработку, отследить процесс </w:t>
      </w:r>
      <w:proofErr w:type="spellStart"/>
      <w:r>
        <w:rPr>
          <w:rFonts w:eastAsia="Calibri" w:cs="Times New Roman"/>
          <w:lang w:val="ru-RU" w:eastAsia="ru-RU"/>
        </w:rPr>
        <w:t>перекрепления</w:t>
      </w:r>
      <w:proofErr w:type="spellEnd"/>
      <w:r>
        <w:rPr>
          <w:rFonts w:eastAsia="Calibri" w:cs="Times New Roman"/>
          <w:lang w:val="ru-RU" w:eastAsia="ru-RU"/>
        </w:rPr>
        <w:t xml:space="preserve"> и статус заявок можно в режиме «</w:t>
      </w:r>
      <w:r w:rsidRPr="004B270A">
        <w:rPr>
          <w:rFonts w:eastAsia="Calibri" w:cs="Times New Roman"/>
          <w:lang w:val="ru-RU" w:eastAsia="ru-RU"/>
        </w:rPr>
        <w:t>Журнал заявок на прикрепление</w:t>
      </w:r>
      <w:r>
        <w:rPr>
          <w:rFonts w:eastAsia="Calibri" w:cs="Times New Roman"/>
          <w:lang w:val="ru-RU" w:eastAsia="ru-RU"/>
        </w:rPr>
        <w:t>».</w:t>
      </w:r>
    </w:p>
    <w:p w14:paraId="24BE5C13" w14:textId="58F6E46D" w:rsidR="000D40F3" w:rsidRDefault="000D40F3" w:rsidP="000D40F3">
      <w:pPr>
        <w:spacing w:line="360" w:lineRule="auto"/>
        <w:ind w:firstLine="709"/>
        <w:rPr>
          <w:rFonts w:cs="Times New Roman"/>
          <w:lang w:val="ru-RU"/>
        </w:rPr>
      </w:pPr>
      <w:r>
        <w:rPr>
          <w:rFonts w:eastAsia="Calibri" w:cs="Times New Roman"/>
          <w:lang w:val="ru-RU" w:eastAsia="ru-RU"/>
        </w:rPr>
        <w:t xml:space="preserve">После того как население будет откреплено, необходимо </w:t>
      </w:r>
      <w:r w:rsidRPr="00512372">
        <w:rPr>
          <w:rFonts w:eastAsia="Calibri" w:cs="Times New Roman"/>
          <w:lang w:val="ru-RU" w:eastAsia="ru-RU"/>
        </w:rPr>
        <w:t xml:space="preserve">выбрать </w:t>
      </w:r>
      <w:r>
        <w:rPr>
          <w:rFonts w:eastAsia="Calibri" w:cs="Times New Roman"/>
          <w:lang w:val="ru-RU" w:eastAsia="ru-RU"/>
        </w:rPr>
        <w:t>врача</w:t>
      </w:r>
      <w:r w:rsidRPr="00512372">
        <w:rPr>
          <w:rFonts w:eastAsia="Calibri" w:cs="Times New Roman"/>
          <w:lang w:val="ru-RU" w:eastAsia="ru-RU"/>
        </w:rPr>
        <w:t xml:space="preserve"> и нажать кнопку под таблицей</w:t>
      </w:r>
      <w:r>
        <w:rPr>
          <w:rFonts w:eastAsia="Calibri" w:cs="Times New Roman"/>
          <w:b/>
          <w:lang w:val="ru-RU" w:eastAsia="ru-RU"/>
        </w:rPr>
        <w:t xml:space="preserve"> </w:t>
      </w:r>
      <w:r w:rsidRPr="002D78E4">
        <w:rPr>
          <w:rFonts w:cs="Times New Roman"/>
          <w:lang w:val="ru-RU"/>
        </w:rPr>
        <w:t>«</w:t>
      </w:r>
      <w:r>
        <w:rPr>
          <w:rFonts w:cs="Times New Roman"/>
          <w:lang w:val="ru-RU"/>
        </w:rPr>
        <w:t>Удалить запись</w:t>
      </w:r>
      <w:r w:rsidRPr="002D78E4">
        <w:rPr>
          <w:rFonts w:cs="Times New Roman"/>
          <w:lang w:val="ru-RU"/>
        </w:rPr>
        <w:t xml:space="preserve">» </w:t>
      </w:r>
      <w:r w:rsidRPr="00F80BB2">
        <w:rPr>
          <w:rFonts w:cs="Times New Roman"/>
          <w:noProof/>
          <w:lang w:val="ru-RU" w:eastAsia="ru-RU" w:bidi="ar-SA"/>
        </w:rPr>
        <w:drawing>
          <wp:inline distT="0" distB="0" distL="0" distR="0" wp14:anchorId="12636EE7" wp14:editId="0BA25C87">
            <wp:extent cx="333375" cy="323850"/>
            <wp:effectExtent l="19050" t="19050" r="28575" b="1905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>. Далее откроется окно закрытия врача (</w:t>
      </w:r>
      <w:r w:rsidR="008430B5">
        <w:rPr>
          <w:rFonts w:cs="Times New Roman"/>
          <w:lang w:val="ru-RU"/>
        </w:rPr>
        <w:fldChar w:fldCharType="begin"/>
      </w:r>
      <w:r w:rsidR="008430B5">
        <w:rPr>
          <w:rFonts w:cs="Times New Roman"/>
          <w:lang w:val="ru-RU"/>
        </w:rPr>
        <w:instrText xml:space="preserve"> REF _Ref174101128 \h </w:instrText>
      </w:r>
      <w:r w:rsidR="008430B5">
        <w:rPr>
          <w:rFonts w:cs="Times New Roman"/>
          <w:lang w:val="ru-RU"/>
        </w:rPr>
      </w:r>
      <w:r w:rsidR="008430B5">
        <w:rPr>
          <w:rFonts w:cs="Times New Roman"/>
          <w:lang w:val="ru-RU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>
        <w:rPr>
          <w:noProof/>
        </w:rPr>
        <w:t>35</w:t>
      </w:r>
      <w:r w:rsidR="008430B5">
        <w:rPr>
          <w:rFonts w:cs="Times New Roman"/>
          <w:lang w:val="ru-RU"/>
        </w:rPr>
        <w:fldChar w:fldCharType="end"/>
      </w:r>
      <w:r>
        <w:rPr>
          <w:rFonts w:cs="Times New Roman"/>
          <w:lang w:val="ru-RU"/>
        </w:rPr>
        <w:t>).</w:t>
      </w:r>
    </w:p>
    <w:p w14:paraId="35DF0F75" w14:textId="77777777" w:rsidR="000D40F3" w:rsidRDefault="000D40F3" w:rsidP="000D40F3">
      <w:pPr>
        <w:spacing w:line="360" w:lineRule="auto"/>
        <w:ind w:firstLine="709"/>
        <w:jc w:val="center"/>
        <w:rPr>
          <w:rFonts w:eastAsia="Calibri" w:cs="Times New Roman"/>
          <w:b/>
          <w:lang w:val="ru-RU" w:eastAsia="ru-RU"/>
        </w:rPr>
      </w:pPr>
      <w:r w:rsidRPr="004B270A">
        <w:rPr>
          <w:rFonts w:eastAsia="Calibri" w:cs="Times New Roman"/>
          <w:b/>
          <w:noProof/>
          <w:lang w:val="ru-RU" w:eastAsia="ru-RU" w:bidi="ar-SA"/>
        </w:rPr>
        <w:drawing>
          <wp:inline distT="0" distB="0" distL="0" distR="0" wp14:anchorId="6EC45AE4" wp14:editId="7DDFD157">
            <wp:extent cx="4426482" cy="1364615"/>
            <wp:effectExtent l="0" t="0" r="0" b="698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432762" cy="136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0CB14" w14:textId="09F16661" w:rsidR="000D40F3" w:rsidRDefault="000D40F3" w:rsidP="000D40F3">
      <w:pPr>
        <w:spacing w:line="360" w:lineRule="auto"/>
        <w:ind w:firstLine="709"/>
        <w:jc w:val="center"/>
        <w:rPr>
          <w:rFonts w:eastAsia="Calibri" w:cs="Times New Roman"/>
          <w:lang w:val="ru-RU" w:eastAsia="ru-RU"/>
        </w:rPr>
      </w:pPr>
      <w:bookmarkStart w:id="67" w:name="_Ref174101128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35</w:t>
      </w:r>
      <w:r>
        <w:fldChar w:fldCharType="end"/>
      </w:r>
      <w:bookmarkEnd w:id="67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eastAsia="Calibri" w:cs="Times New Roman"/>
          <w:lang w:val="ru-RU" w:eastAsia="ru-RU"/>
        </w:rPr>
        <w:t>Окно закрытия врача.</w:t>
      </w:r>
    </w:p>
    <w:p w14:paraId="215B945C" w14:textId="77777777" w:rsidR="000D40F3" w:rsidRPr="0048560F" w:rsidRDefault="000D40F3" w:rsidP="000D40F3">
      <w:pPr>
        <w:spacing w:line="360" w:lineRule="auto"/>
        <w:ind w:firstLine="709"/>
        <w:rPr>
          <w:rFonts w:eastAsia="Calibri" w:cs="Times New Roman"/>
          <w:lang w:val="ru-RU" w:eastAsia="ru-RU"/>
        </w:rPr>
      </w:pPr>
      <w:r>
        <w:rPr>
          <w:rFonts w:eastAsia="Calibri" w:cs="Times New Roman"/>
          <w:lang w:val="ru-RU" w:eastAsia="ru-RU"/>
        </w:rPr>
        <w:t xml:space="preserve">Необходимо выбрать нового участкового врача по умолчанию и нажать кнопку </w:t>
      </w:r>
      <w:r w:rsidRPr="00811D93">
        <w:rPr>
          <w:rFonts w:cs="Times New Roman"/>
          <w:noProof/>
          <w:lang w:val="ru-RU" w:eastAsia="ru-RU" w:bidi="ar-SA"/>
        </w:rPr>
        <w:drawing>
          <wp:inline distT="0" distB="0" distL="0" distR="0" wp14:anchorId="0E6EE1D5" wp14:editId="4EDA5928">
            <wp:extent cx="196850" cy="184150"/>
            <wp:effectExtent l="19050" t="19050" r="12700" b="2540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4870" cy="1916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lang w:val="ru-RU" w:eastAsia="ru-RU"/>
        </w:rPr>
        <w:t xml:space="preserve"> «Сохранить».</w:t>
      </w:r>
    </w:p>
    <w:p w14:paraId="51575BF2" w14:textId="77777777" w:rsidR="000D40F3" w:rsidRDefault="000D40F3" w:rsidP="000D40F3">
      <w:pPr>
        <w:spacing w:line="360" w:lineRule="auto"/>
        <w:rPr>
          <w:rFonts w:eastAsia="Calibri" w:cs="Times New Roman"/>
          <w:b/>
          <w:lang w:val="ru-RU" w:eastAsia="ru-RU"/>
        </w:rPr>
      </w:pPr>
    </w:p>
    <w:p w14:paraId="1F6F3A8B" w14:textId="04BDE855" w:rsidR="000D40F3" w:rsidRDefault="000D40F3" w:rsidP="00DC7DDF">
      <w:pPr>
        <w:pStyle w:val="3"/>
        <w:numPr>
          <w:ilvl w:val="2"/>
          <w:numId w:val="3"/>
        </w:numPr>
        <w:rPr>
          <w:rFonts w:eastAsia="Calibri"/>
          <w:lang w:val="ru-RU" w:eastAsia="ru-RU"/>
        </w:rPr>
      </w:pPr>
      <w:bookmarkStart w:id="68" w:name="_Toc174107567"/>
      <w:r w:rsidRPr="00AC1863">
        <w:rPr>
          <w:rFonts w:eastAsia="Calibri"/>
          <w:lang w:val="ru-RU" w:eastAsia="ru-RU"/>
        </w:rPr>
        <w:t>Добавление фельдшерско-акушерск</w:t>
      </w:r>
      <w:r>
        <w:rPr>
          <w:rFonts w:eastAsia="Calibri"/>
          <w:lang w:val="ru-RU" w:eastAsia="ru-RU"/>
        </w:rPr>
        <w:t>ого</w:t>
      </w:r>
      <w:r w:rsidRPr="00AC1863">
        <w:rPr>
          <w:rFonts w:eastAsia="Calibri"/>
          <w:lang w:val="ru-RU" w:eastAsia="ru-RU"/>
        </w:rPr>
        <w:t xml:space="preserve"> пункт</w:t>
      </w:r>
      <w:r>
        <w:rPr>
          <w:rFonts w:eastAsia="Calibri"/>
          <w:lang w:val="ru-RU" w:eastAsia="ru-RU"/>
        </w:rPr>
        <w:t>а</w:t>
      </w:r>
      <w:bookmarkEnd w:id="68"/>
    </w:p>
    <w:p w14:paraId="0925A1FE" w14:textId="793C7D8E" w:rsidR="000D40F3" w:rsidRDefault="000D40F3" w:rsidP="000D40F3">
      <w:pPr>
        <w:spacing w:line="360" w:lineRule="auto"/>
        <w:ind w:firstLine="709"/>
        <w:rPr>
          <w:rFonts w:eastAsia="Calibri" w:cs="Times New Roman"/>
          <w:lang w:val="ru-RU" w:eastAsia="ru-RU"/>
        </w:rPr>
      </w:pPr>
      <w:r>
        <w:rPr>
          <w:rFonts w:eastAsia="Calibri" w:cs="Times New Roman"/>
          <w:lang w:val="ru-RU" w:eastAsia="ru-RU"/>
        </w:rPr>
        <w:t>Чтобы добавить ФАП, необходимо нажать кнопку «добавить ФАП»</w:t>
      </w:r>
      <w:r w:rsidRPr="002412ED">
        <w:rPr>
          <w:noProof/>
          <w:lang w:val="ru-RU" w:eastAsia="ru-RU" w:bidi="ar-SA"/>
        </w:rPr>
        <w:t xml:space="preserve"> </w:t>
      </w:r>
      <w:r w:rsidRPr="00AC1863">
        <w:rPr>
          <w:rFonts w:eastAsia="Calibri" w:cs="Times New Roman"/>
          <w:noProof/>
          <w:lang w:val="ru-RU" w:eastAsia="ru-RU" w:bidi="ar-SA"/>
        </w:rPr>
        <w:drawing>
          <wp:inline distT="0" distB="0" distL="0" distR="0" wp14:anchorId="299B36E3" wp14:editId="429576C2">
            <wp:extent cx="295275" cy="314325"/>
            <wp:effectExtent l="19050" t="19050" r="28575" b="2857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. </w:t>
      </w:r>
      <w:r>
        <w:rPr>
          <w:rFonts w:eastAsia="Calibri" w:cs="Times New Roman"/>
          <w:lang w:val="ru-RU" w:eastAsia="ru-RU"/>
        </w:rPr>
        <w:t xml:space="preserve"> Есть возможность добавить ФАП к МО, либо привязать его к определенному участку МО. Таким образом, если нажать кнопку под таблицей 1 «Медицинские организации», то ФАП добавится без принадлежности к участку, либо если нажать на кнопку под таблицей 2 «Участки», то ФАП будет добавлен с принадлежностью к выбранному участку в таблице 2 (</w:t>
      </w:r>
      <w:r w:rsidR="008430B5">
        <w:rPr>
          <w:rFonts w:eastAsia="Calibri" w:cs="Times New Roman"/>
          <w:lang w:val="ru-RU" w:eastAsia="ru-RU"/>
        </w:rPr>
        <w:fldChar w:fldCharType="begin"/>
      </w:r>
      <w:r w:rsidR="008430B5">
        <w:rPr>
          <w:rFonts w:eastAsia="Calibri" w:cs="Times New Roman"/>
          <w:lang w:val="ru-RU" w:eastAsia="ru-RU"/>
        </w:rPr>
        <w:instrText xml:space="preserve"> REF _Ref174100779 \h </w:instrText>
      </w:r>
      <w:r w:rsidR="008430B5">
        <w:rPr>
          <w:rFonts w:eastAsia="Calibri" w:cs="Times New Roman"/>
          <w:lang w:val="ru-RU" w:eastAsia="ru-RU"/>
        </w:rPr>
      </w:r>
      <w:r w:rsidR="008430B5">
        <w:rPr>
          <w:rFonts w:eastAsia="Calibri" w:cs="Times New Roman"/>
          <w:lang w:val="ru-RU" w:eastAsia="ru-RU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t>24</w:t>
      </w:r>
      <w:r w:rsidR="008430B5">
        <w:rPr>
          <w:rFonts w:eastAsia="Calibri" w:cs="Times New Roman"/>
          <w:lang w:val="ru-RU" w:eastAsia="ru-RU"/>
        </w:rPr>
        <w:fldChar w:fldCharType="end"/>
      </w:r>
      <w:r>
        <w:rPr>
          <w:rFonts w:eastAsia="Calibri" w:cs="Times New Roman"/>
          <w:lang w:val="ru-RU" w:eastAsia="ru-RU"/>
        </w:rPr>
        <w:t>).</w:t>
      </w:r>
    </w:p>
    <w:p w14:paraId="03C4494C" w14:textId="23D88216" w:rsidR="000D40F3" w:rsidRDefault="000D40F3" w:rsidP="000D40F3">
      <w:pPr>
        <w:spacing w:line="360" w:lineRule="auto"/>
        <w:ind w:firstLine="709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t xml:space="preserve">Нажатие кнопки </w:t>
      </w:r>
      <w:r w:rsidRPr="00AC1863">
        <w:rPr>
          <w:rFonts w:eastAsia="Calibri" w:cs="Times New Roman"/>
          <w:noProof/>
          <w:lang w:val="ru-RU" w:eastAsia="ru-RU" w:bidi="ar-SA"/>
        </w:rPr>
        <w:drawing>
          <wp:inline distT="0" distB="0" distL="0" distR="0" wp14:anchorId="7AF9D793" wp14:editId="5DD02035">
            <wp:extent cx="295275" cy="314325"/>
            <wp:effectExtent l="19050" t="19050" r="28575" b="28575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 приведет к открытию окна «Новый ФАП» (</w:t>
      </w:r>
      <w:r w:rsidR="008430B5">
        <w:rPr>
          <w:noProof/>
          <w:lang w:val="ru-RU" w:eastAsia="ru-RU" w:bidi="ar-SA"/>
        </w:rPr>
        <w:fldChar w:fldCharType="begin"/>
      </w:r>
      <w:r w:rsidR="008430B5">
        <w:rPr>
          <w:noProof/>
          <w:lang w:val="ru-RU" w:eastAsia="ru-RU" w:bidi="ar-SA"/>
        </w:rPr>
        <w:instrText xml:space="preserve"> REF _Ref174101156 \h </w:instrText>
      </w:r>
      <w:r w:rsidR="008430B5">
        <w:rPr>
          <w:noProof/>
          <w:lang w:val="ru-RU" w:eastAsia="ru-RU" w:bidi="ar-SA"/>
        </w:rPr>
      </w:r>
      <w:r w:rsidR="008430B5">
        <w:rPr>
          <w:noProof/>
          <w:lang w:val="ru-RU" w:eastAsia="ru-RU" w:bidi="ar-SA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t>36</w:t>
      </w:r>
      <w:r w:rsidR="008430B5">
        <w:rPr>
          <w:noProof/>
          <w:lang w:val="ru-RU" w:eastAsia="ru-RU" w:bidi="ar-SA"/>
        </w:rPr>
        <w:fldChar w:fldCharType="end"/>
      </w:r>
      <w:r>
        <w:rPr>
          <w:noProof/>
          <w:lang w:val="ru-RU" w:eastAsia="ru-RU" w:bidi="ar-SA"/>
        </w:rPr>
        <w:t>), в котором требуется заполнить необходимые реквизиты</w:t>
      </w:r>
    </w:p>
    <w:p w14:paraId="1C3C88AE" w14:textId="77777777" w:rsidR="000D40F3" w:rsidRDefault="000D40F3" w:rsidP="000D40F3">
      <w:pPr>
        <w:spacing w:line="360" w:lineRule="auto"/>
        <w:ind w:firstLine="709"/>
        <w:jc w:val="center"/>
        <w:rPr>
          <w:noProof/>
          <w:lang w:val="ru-RU" w:eastAsia="ru-RU" w:bidi="ar-SA"/>
        </w:rPr>
      </w:pPr>
      <w:r w:rsidRPr="00C70C03">
        <w:rPr>
          <w:noProof/>
          <w:lang w:val="ru-RU" w:eastAsia="ru-RU" w:bidi="ar-SA"/>
        </w:rPr>
        <w:drawing>
          <wp:inline distT="0" distB="0" distL="0" distR="0" wp14:anchorId="14706A32" wp14:editId="37A6CAF1">
            <wp:extent cx="3714750" cy="1481646"/>
            <wp:effectExtent l="0" t="0" r="0" b="4445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723220" cy="148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. </w:t>
      </w:r>
    </w:p>
    <w:p w14:paraId="59544B29" w14:textId="30348EF0" w:rsidR="000D40F3" w:rsidRPr="00AD5EBC" w:rsidRDefault="000D40F3" w:rsidP="000D40F3">
      <w:pPr>
        <w:pStyle w:val="af3"/>
        <w:spacing w:after="120"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69" w:name="_Ref174101156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36</w:t>
      </w:r>
      <w:r>
        <w:fldChar w:fldCharType="end"/>
      </w:r>
      <w:bookmarkEnd w:id="69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>Окно «</w:t>
      </w:r>
      <w:r w:rsidRPr="00AC1863">
        <w:rPr>
          <w:rFonts w:cs="Times New Roman"/>
          <w:iCs w:val="0"/>
          <w:color w:val="auto"/>
          <w:szCs w:val="24"/>
          <w:lang w:val="ru-RU"/>
        </w:rPr>
        <w:t xml:space="preserve">Новый </w:t>
      </w:r>
      <w:r>
        <w:rPr>
          <w:rFonts w:cs="Times New Roman"/>
          <w:iCs w:val="0"/>
          <w:color w:val="auto"/>
          <w:szCs w:val="24"/>
          <w:lang w:val="ru-RU"/>
        </w:rPr>
        <w:t>ФАП».</w:t>
      </w:r>
    </w:p>
    <w:p w14:paraId="11D43678" w14:textId="1D16EB01" w:rsidR="000D40F3" w:rsidRDefault="000D40F3" w:rsidP="000D40F3">
      <w:pPr>
        <w:suppressAutoHyphens w:val="0"/>
        <w:spacing w:after="160" w:line="360" w:lineRule="auto"/>
        <w:ind w:firstLine="709"/>
        <w:rPr>
          <w:rFonts w:eastAsia="Calibri" w:cs="Times New Roman"/>
          <w:lang w:val="ru-RU" w:eastAsia="ru-RU"/>
        </w:rPr>
      </w:pPr>
      <w:r>
        <w:rPr>
          <w:rFonts w:cs="Times New Roman"/>
          <w:lang w:val="ru-RU"/>
        </w:rPr>
        <w:t xml:space="preserve">После заполнения полей требуется </w:t>
      </w:r>
      <w:r w:rsidRPr="00811D93">
        <w:rPr>
          <w:rFonts w:cs="Times New Roman"/>
          <w:lang w:val="ru-RU"/>
        </w:rPr>
        <w:t xml:space="preserve">подтвердить сохранение нажатием кнопки </w:t>
      </w:r>
      <w:r w:rsidRPr="00811D93">
        <w:rPr>
          <w:rFonts w:cs="Times New Roman"/>
          <w:noProof/>
          <w:lang w:val="ru-RU" w:eastAsia="ru-RU" w:bidi="ar-SA"/>
        </w:rPr>
        <w:drawing>
          <wp:inline distT="0" distB="0" distL="0" distR="0" wp14:anchorId="14C46408" wp14:editId="4D3E50A3">
            <wp:extent cx="196850" cy="184150"/>
            <wp:effectExtent l="19050" t="19050" r="12700" b="2540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4870" cy="1916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11D93">
        <w:rPr>
          <w:rFonts w:cs="Times New Roman"/>
          <w:lang w:val="ru-RU"/>
        </w:rPr>
        <w:t xml:space="preserve"> или отменить заполнение и выйти </w:t>
      </w:r>
      <w:r w:rsidRPr="00811D93">
        <w:rPr>
          <w:rFonts w:cs="Times New Roman"/>
          <w:noProof/>
          <w:lang w:val="ru-RU" w:eastAsia="ru-RU" w:bidi="ar-SA"/>
        </w:rPr>
        <w:drawing>
          <wp:inline distT="0" distB="0" distL="0" distR="0" wp14:anchorId="6AA84CDD" wp14:editId="55999758">
            <wp:extent cx="213163" cy="187325"/>
            <wp:effectExtent l="19050" t="19050" r="15875" b="22225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747" cy="1966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11D93">
        <w:rPr>
          <w:rFonts w:cs="Times New Roman"/>
          <w:lang w:val="ru-RU"/>
        </w:rPr>
        <w:t>.</w:t>
      </w:r>
      <w:r>
        <w:rPr>
          <w:rFonts w:cs="Times New Roman"/>
          <w:lang w:val="ru-RU"/>
        </w:rPr>
        <w:t xml:space="preserve"> </w:t>
      </w:r>
      <w:r>
        <w:rPr>
          <w:rFonts w:eastAsia="Calibri" w:cs="Times New Roman"/>
          <w:lang w:val="ru-RU" w:eastAsia="ru-RU"/>
        </w:rPr>
        <w:t>После сохранения новая позиция добавится в таблице 3 «ФАП» (</w:t>
      </w:r>
      <w:r w:rsidR="008430B5">
        <w:rPr>
          <w:rFonts w:eastAsia="Calibri" w:cs="Times New Roman"/>
          <w:lang w:val="ru-RU" w:eastAsia="ru-RU"/>
        </w:rPr>
        <w:fldChar w:fldCharType="begin"/>
      </w:r>
      <w:r w:rsidR="008430B5">
        <w:rPr>
          <w:rFonts w:eastAsia="Calibri" w:cs="Times New Roman"/>
          <w:lang w:val="ru-RU" w:eastAsia="ru-RU"/>
        </w:rPr>
        <w:instrText xml:space="preserve"> REF _Ref174100779 \h </w:instrText>
      </w:r>
      <w:r w:rsidR="008430B5">
        <w:rPr>
          <w:rFonts w:eastAsia="Calibri" w:cs="Times New Roman"/>
          <w:lang w:val="ru-RU" w:eastAsia="ru-RU"/>
        </w:rPr>
      </w:r>
      <w:r w:rsidR="008430B5">
        <w:rPr>
          <w:rFonts w:eastAsia="Calibri" w:cs="Times New Roman"/>
          <w:lang w:val="ru-RU" w:eastAsia="ru-RU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t>24</w:t>
      </w:r>
      <w:r w:rsidR="008430B5">
        <w:rPr>
          <w:rFonts w:eastAsia="Calibri" w:cs="Times New Roman"/>
          <w:lang w:val="ru-RU" w:eastAsia="ru-RU"/>
        </w:rPr>
        <w:fldChar w:fldCharType="end"/>
      </w:r>
      <w:r>
        <w:rPr>
          <w:rFonts w:eastAsia="Calibri" w:cs="Times New Roman"/>
          <w:lang w:val="ru-RU" w:eastAsia="ru-RU"/>
        </w:rPr>
        <w:t>) и выбор ФАП будет доступен в Системе.</w:t>
      </w:r>
    </w:p>
    <w:p w14:paraId="153A5384" w14:textId="77777777" w:rsidR="000D40F3" w:rsidRDefault="000D40F3" w:rsidP="000D40F3">
      <w:pPr>
        <w:spacing w:line="360" w:lineRule="auto"/>
        <w:ind w:firstLine="709"/>
        <w:rPr>
          <w:rFonts w:eastAsia="Calibri" w:cs="Times New Roman"/>
          <w:b/>
          <w:lang w:val="ru-RU" w:eastAsia="ru-RU"/>
        </w:rPr>
      </w:pPr>
    </w:p>
    <w:p w14:paraId="79A2B216" w14:textId="4AC826B5" w:rsidR="000D40F3" w:rsidRDefault="000D40F3" w:rsidP="00DC7DDF">
      <w:pPr>
        <w:pStyle w:val="3"/>
        <w:numPr>
          <w:ilvl w:val="2"/>
          <w:numId w:val="3"/>
        </w:numPr>
        <w:rPr>
          <w:rFonts w:eastAsia="Calibri"/>
          <w:lang w:val="ru-RU" w:eastAsia="ru-RU"/>
        </w:rPr>
      </w:pPr>
      <w:bookmarkStart w:id="70" w:name="_Toc174107568"/>
      <w:r>
        <w:rPr>
          <w:rFonts w:eastAsia="Calibri"/>
          <w:lang w:val="ru-RU" w:eastAsia="ru-RU"/>
        </w:rPr>
        <w:t>Редактирование записей в таблице.</w:t>
      </w:r>
      <w:bookmarkEnd w:id="70"/>
    </w:p>
    <w:p w14:paraId="7196EC9A" w14:textId="77777777" w:rsidR="000D40F3" w:rsidRDefault="000D40F3" w:rsidP="000D40F3">
      <w:pPr>
        <w:suppressAutoHyphens w:val="0"/>
        <w:spacing w:after="160" w:line="360" w:lineRule="auto"/>
        <w:ind w:firstLine="709"/>
        <w:rPr>
          <w:rFonts w:eastAsia="Calibri" w:cs="Times New Roman"/>
          <w:lang w:val="ru-RU" w:eastAsia="ru-RU"/>
        </w:rPr>
      </w:pPr>
      <w:r w:rsidRPr="002D78E4">
        <w:rPr>
          <w:rFonts w:cs="Times New Roman"/>
          <w:lang w:val="ru-RU"/>
        </w:rPr>
        <w:t>Для изменения выбранной позиции в таблице, следует использовать кнопку</w:t>
      </w:r>
      <w:r>
        <w:rPr>
          <w:rFonts w:cs="Times New Roman"/>
          <w:lang w:val="ru-RU"/>
        </w:rPr>
        <w:t xml:space="preserve"> </w:t>
      </w:r>
      <w:r w:rsidRPr="002D78E4">
        <w:rPr>
          <w:rFonts w:cs="Times New Roman"/>
          <w:lang w:val="ru-RU"/>
        </w:rPr>
        <w:t xml:space="preserve">«Изменить» </w:t>
      </w:r>
      <w:r w:rsidRPr="002D78E4">
        <w:rPr>
          <w:rFonts w:cs="Times New Roman"/>
          <w:noProof/>
          <w:lang w:val="ru-RU" w:eastAsia="ru-RU" w:bidi="ar-SA"/>
        </w:rPr>
        <w:drawing>
          <wp:inline distT="0" distB="0" distL="0" distR="0" wp14:anchorId="004FFBBD" wp14:editId="1779434D">
            <wp:extent cx="276225" cy="251852"/>
            <wp:effectExtent l="19050" t="19050" r="9525" b="152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78555" cy="2539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2D78E4">
        <w:rPr>
          <w:rFonts w:cs="Times New Roman"/>
          <w:lang w:val="ru-RU"/>
        </w:rPr>
        <w:t xml:space="preserve"> на панели кнопок под таблицей</w:t>
      </w:r>
      <w:r>
        <w:rPr>
          <w:rFonts w:cs="Times New Roman"/>
          <w:lang w:val="ru-RU"/>
        </w:rPr>
        <w:t>, в которую требуется внести изменения</w:t>
      </w:r>
      <w:r w:rsidRPr="002D78E4">
        <w:rPr>
          <w:rFonts w:cs="Times New Roman"/>
          <w:lang w:val="ru-RU"/>
        </w:rPr>
        <w:t xml:space="preserve">. </w:t>
      </w:r>
      <w:r>
        <w:rPr>
          <w:rFonts w:cs="Times New Roman"/>
          <w:lang w:val="ru-RU"/>
        </w:rPr>
        <w:t>Н</w:t>
      </w:r>
      <w:r w:rsidRPr="002D78E4">
        <w:rPr>
          <w:rFonts w:cs="Times New Roman"/>
          <w:lang w:val="ru-RU"/>
        </w:rPr>
        <w:t>ажати</w:t>
      </w:r>
      <w:r>
        <w:rPr>
          <w:rFonts w:cs="Times New Roman"/>
          <w:lang w:val="ru-RU"/>
        </w:rPr>
        <w:t>е</w:t>
      </w:r>
      <w:r w:rsidRPr="002D78E4">
        <w:rPr>
          <w:rFonts w:cs="Times New Roman"/>
          <w:lang w:val="ru-RU"/>
        </w:rPr>
        <w:t xml:space="preserve"> на кнопку «Изменить» </w:t>
      </w:r>
      <w:r>
        <w:rPr>
          <w:rFonts w:cs="Times New Roman"/>
          <w:lang w:val="ru-RU"/>
        </w:rPr>
        <w:t xml:space="preserve">приведет к </w:t>
      </w:r>
      <w:r w:rsidRPr="002D78E4">
        <w:rPr>
          <w:rFonts w:cs="Times New Roman"/>
          <w:lang w:val="ru-RU"/>
        </w:rPr>
        <w:t>откры</w:t>
      </w:r>
      <w:r>
        <w:rPr>
          <w:rFonts w:cs="Times New Roman"/>
          <w:lang w:val="ru-RU"/>
        </w:rPr>
        <w:t>тию окна</w:t>
      </w:r>
      <w:r w:rsidRPr="002D78E4">
        <w:rPr>
          <w:rFonts w:cs="Times New Roman"/>
          <w:lang w:val="ru-RU"/>
        </w:rPr>
        <w:t>, которое содержит поля возможные для редактирования.</w:t>
      </w:r>
      <w:r>
        <w:rPr>
          <w:rFonts w:cs="Times New Roman"/>
          <w:lang w:val="ru-RU"/>
        </w:rPr>
        <w:t xml:space="preserve"> После корректировки полей требуется </w:t>
      </w:r>
      <w:r w:rsidRPr="00811D93">
        <w:rPr>
          <w:rFonts w:cs="Times New Roman"/>
          <w:lang w:val="ru-RU"/>
        </w:rPr>
        <w:t xml:space="preserve">подтвердить сохранение нажатием кнопки </w:t>
      </w:r>
      <w:r w:rsidRPr="00811D93">
        <w:rPr>
          <w:rFonts w:cs="Times New Roman"/>
          <w:noProof/>
          <w:lang w:val="ru-RU" w:eastAsia="ru-RU" w:bidi="ar-SA"/>
        </w:rPr>
        <w:drawing>
          <wp:inline distT="0" distB="0" distL="0" distR="0" wp14:anchorId="221798F3" wp14:editId="7E53580E">
            <wp:extent cx="196850" cy="184150"/>
            <wp:effectExtent l="19050" t="19050" r="12700" b="2540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4870" cy="1916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11D93">
        <w:rPr>
          <w:rFonts w:cs="Times New Roman"/>
          <w:lang w:val="ru-RU"/>
        </w:rPr>
        <w:t xml:space="preserve"> или отменить заполнение и выйти </w:t>
      </w:r>
      <w:r w:rsidRPr="00811D93">
        <w:rPr>
          <w:rFonts w:cs="Times New Roman"/>
          <w:noProof/>
          <w:lang w:val="ru-RU" w:eastAsia="ru-RU" w:bidi="ar-SA"/>
        </w:rPr>
        <w:drawing>
          <wp:inline distT="0" distB="0" distL="0" distR="0" wp14:anchorId="5E6602D3" wp14:editId="0A874EAB">
            <wp:extent cx="213163" cy="187325"/>
            <wp:effectExtent l="19050" t="19050" r="15875" b="222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747" cy="1966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11D93">
        <w:rPr>
          <w:rFonts w:cs="Times New Roman"/>
          <w:lang w:val="ru-RU"/>
        </w:rPr>
        <w:t>.</w:t>
      </w:r>
      <w:r>
        <w:rPr>
          <w:rFonts w:cs="Times New Roman"/>
          <w:lang w:val="ru-RU"/>
        </w:rPr>
        <w:t xml:space="preserve"> Далее</w:t>
      </w:r>
      <w:r>
        <w:rPr>
          <w:rFonts w:eastAsia="Calibri" w:cs="Times New Roman"/>
          <w:lang w:val="ru-RU" w:eastAsia="ru-RU"/>
        </w:rPr>
        <w:t xml:space="preserve"> отредактированная позиция обновится в таблице будет доступна для выбора в Системе.</w:t>
      </w:r>
    </w:p>
    <w:p w14:paraId="45FFBE77" w14:textId="54DA1E0C" w:rsidR="000D40F3" w:rsidRDefault="000D40F3" w:rsidP="00DC7DDF">
      <w:pPr>
        <w:pStyle w:val="3"/>
        <w:numPr>
          <w:ilvl w:val="2"/>
          <w:numId w:val="3"/>
        </w:numPr>
        <w:rPr>
          <w:rFonts w:eastAsia="Calibri"/>
          <w:lang w:val="ru-RU" w:eastAsia="ru-RU"/>
        </w:rPr>
      </w:pPr>
      <w:bookmarkStart w:id="71" w:name="_Toc174107569"/>
      <w:r>
        <w:rPr>
          <w:rFonts w:eastAsia="Calibri"/>
          <w:lang w:val="ru-RU" w:eastAsia="ru-RU"/>
        </w:rPr>
        <w:t>Закладка «Медицинские работники». Добавление и изменение.</w:t>
      </w:r>
      <w:bookmarkEnd w:id="71"/>
    </w:p>
    <w:p w14:paraId="7F3AB212" w14:textId="1F42E34C" w:rsidR="000D40F3" w:rsidRPr="00F80BB2" w:rsidRDefault="000D40F3" w:rsidP="000D40F3">
      <w:pPr>
        <w:suppressAutoHyphens w:val="0"/>
        <w:spacing w:after="160" w:line="360" w:lineRule="auto"/>
        <w:ind w:firstLine="709"/>
        <w:rPr>
          <w:rFonts w:eastAsia="Calibri" w:cs="Times New Roman"/>
          <w:lang w:val="ru-RU" w:eastAsia="ru-RU"/>
        </w:rPr>
      </w:pPr>
      <w:r>
        <w:rPr>
          <w:rFonts w:eastAsia="Calibri" w:cs="Times New Roman"/>
          <w:lang w:val="ru-RU" w:eastAsia="ru-RU"/>
        </w:rPr>
        <w:t>Данная закладка содержит таблицу с медицинскими работниками, выбор которых возможен при работе в Системе (</w:t>
      </w:r>
      <w:r w:rsidR="008430B5">
        <w:rPr>
          <w:rFonts w:eastAsia="Calibri" w:cs="Times New Roman"/>
          <w:lang w:val="ru-RU" w:eastAsia="ru-RU"/>
        </w:rPr>
        <w:fldChar w:fldCharType="begin"/>
      </w:r>
      <w:r w:rsidR="008430B5">
        <w:rPr>
          <w:rFonts w:eastAsia="Calibri" w:cs="Times New Roman"/>
          <w:lang w:val="ru-RU" w:eastAsia="ru-RU"/>
        </w:rPr>
        <w:instrText xml:space="preserve"> REF _Ref174100796 \h </w:instrText>
      </w:r>
      <w:r w:rsidR="008430B5">
        <w:rPr>
          <w:rFonts w:eastAsia="Calibri" w:cs="Times New Roman"/>
          <w:lang w:val="ru-RU" w:eastAsia="ru-RU"/>
        </w:rPr>
      </w:r>
      <w:r w:rsidR="008430B5">
        <w:rPr>
          <w:rFonts w:eastAsia="Calibri" w:cs="Times New Roman"/>
          <w:lang w:val="ru-RU" w:eastAsia="ru-RU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t>26</w:t>
      </w:r>
      <w:r w:rsidR="008430B5">
        <w:rPr>
          <w:rFonts w:eastAsia="Calibri" w:cs="Times New Roman"/>
          <w:lang w:val="ru-RU" w:eastAsia="ru-RU"/>
        </w:rPr>
        <w:fldChar w:fldCharType="end"/>
      </w:r>
      <w:r>
        <w:rPr>
          <w:rFonts w:eastAsia="Calibri" w:cs="Times New Roman"/>
          <w:lang w:val="ru-RU" w:eastAsia="ru-RU"/>
        </w:rPr>
        <w:t xml:space="preserve">). Возможность корректировки данного справочника обеспечивают кнопки, расположенные под таблицей. </w:t>
      </w:r>
    </w:p>
    <w:p w14:paraId="09CE4A63" w14:textId="17442D37" w:rsidR="000D40F3" w:rsidRPr="002412ED" w:rsidRDefault="000D40F3" w:rsidP="000D40F3">
      <w:pPr>
        <w:spacing w:line="360" w:lineRule="auto"/>
        <w:ind w:firstLine="709"/>
        <w:rPr>
          <w:rFonts w:cs="Times New Roman"/>
          <w:lang w:val="ru-RU"/>
        </w:rPr>
      </w:pPr>
      <w:bookmarkStart w:id="72" w:name="_Toc108710336"/>
      <w:bookmarkStart w:id="73" w:name="_Toc113009730"/>
      <w:r w:rsidRPr="00117666">
        <w:rPr>
          <w:rFonts w:eastAsia="Calibri" w:cs="Times New Roman"/>
          <w:lang w:val="ru-RU" w:eastAsia="ru-RU"/>
        </w:rPr>
        <w:t xml:space="preserve">Для добавления нового медицинского сотрудника в таблицу необходимо нажать кнопку «Добавить» </w:t>
      </w:r>
      <w:r w:rsidRPr="00117666">
        <w:rPr>
          <w:rFonts w:eastAsia="Calibri" w:cs="Times New Roman"/>
          <w:noProof/>
          <w:lang w:val="ru-RU" w:eastAsia="ru-RU" w:bidi="ar-SA"/>
        </w:rPr>
        <w:drawing>
          <wp:inline distT="0" distB="0" distL="0" distR="0" wp14:anchorId="03E1ACD3" wp14:editId="03AFBEB2">
            <wp:extent cx="314325" cy="295275"/>
            <wp:effectExtent l="19050" t="19050" r="28575" b="285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95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lang w:val="ru-RU" w:eastAsia="ru-RU"/>
        </w:rPr>
        <w:t>. После чего откроется окно «Новый медработник» (</w:t>
      </w:r>
      <w:r w:rsidR="008430B5">
        <w:rPr>
          <w:rFonts w:eastAsia="Calibri" w:cs="Times New Roman"/>
          <w:lang w:val="ru-RU" w:eastAsia="ru-RU"/>
        </w:rPr>
        <w:fldChar w:fldCharType="begin"/>
      </w:r>
      <w:r w:rsidR="008430B5">
        <w:rPr>
          <w:rFonts w:eastAsia="Calibri" w:cs="Times New Roman"/>
          <w:lang w:val="ru-RU" w:eastAsia="ru-RU"/>
        </w:rPr>
        <w:instrText xml:space="preserve"> REF _Ref174101209 \h </w:instrText>
      </w:r>
      <w:r w:rsidR="008430B5">
        <w:rPr>
          <w:rFonts w:eastAsia="Calibri" w:cs="Times New Roman"/>
          <w:lang w:val="ru-RU" w:eastAsia="ru-RU"/>
        </w:rPr>
      </w:r>
      <w:r w:rsidR="008430B5">
        <w:rPr>
          <w:rFonts w:eastAsia="Calibri" w:cs="Times New Roman"/>
          <w:lang w:val="ru-RU" w:eastAsia="ru-RU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t>37</w:t>
      </w:r>
      <w:r w:rsidR="008430B5">
        <w:rPr>
          <w:rFonts w:eastAsia="Calibri" w:cs="Times New Roman"/>
          <w:lang w:val="ru-RU" w:eastAsia="ru-RU"/>
        </w:rPr>
        <w:fldChar w:fldCharType="end"/>
      </w:r>
      <w:r>
        <w:rPr>
          <w:rFonts w:eastAsia="Calibri" w:cs="Times New Roman"/>
          <w:lang w:val="ru-RU" w:eastAsia="ru-RU"/>
        </w:rPr>
        <w:t xml:space="preserve">), </w:t>
      </w:r>
      <w:r>
        <w:rPr>
          <w:noProof/>
          <w:lang w:val="ru-RU" w:eastAsia="ru-RU" w:bidi="ar-SA"/>
        </w:rPr>
        <w:t>в котором требуется заполнить все обязательные реквизиты, отмеченные «</w:t>
      </w:r>
      <w:r w:rsidRPr="002412ED">
        <w:rPr>
          <w:noProof/>
          <w:color w:val="FF0000"/>
          <w:lang w:val="ru-RU" w:eastAsia="ru-RU" w:bidi="ar-SA"/>
        </w:rPr>
        <w:t>*</w:t>
      </w:r>
      <w:r>
        <w:rPr>
          <w:noProof/>
          <w:lang w:val="ru-RU" w:eastAsia="ru-RU" w:bidi="ar-SA"/>
        </w:rPr>
        <w:t xml:space="preserve">»  и остальные при необходимости. </w:t>
      </w:r>
      <w:r>
        <w:rPr>
          <w:rFonts w:cs="Times New Roman"/>
          <w:lang w:val="ru-RU"/>
        </w:rPr>
        <w:t xml:space="preserve">После заполнения полей требуется </w:t>
      </w:r>
      <w:r w:rsidRPr="00811D93">
        <w:rPr>
          <w:rFonts w:cs="Times New Roman"/>
          <w:lang w:val="ru-RU"/>
        </w:rPr>
        <w:t xml:space="preserve">подтвердить сохранение нажатием кнопки </w:t>
      </w:r>
      <w:r w:rsidRPr="00811D93">
        <w:rPr>
          <w:rFonts w:cs="Times New Roman"/>
          <w:noProof/>
          <w:lang w:val="ru-RU" w:eastAsia="ru-RU" w:bidi="ar-SA"/>
        </w:rPr>
        <w:drawing>
          <wp:inline distT="0" distB="0" distL="0" distR="0" wp14:anchorId="0833744E" wp14:editId="39018C4F">
            <wp:extent cx="196850" cy="184150"/>
            <wp:effectExtent l="19050" t="19050" r="12700" b="2540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4870" cy="1916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11D93">
        <w:rPr>
          <w:rFonts w:cs="Times New Roman"/>
          <w:lang w:val="ru-RU"/>
        </w:rPr>
        <w:t xml:space="preserve"> или отменить заполнение и выйти </w:t>
      </w:r>
      <w:r w:rsidRPr="00811D93">
        <w:rPr>
          <w:rFonts w:cs="Times New Roman"/>
          <w:noProof/>
          <w:lang w:val="ru-RU" w:eastAsia="ru-RU" w:bidi="ar-SA"/>
        </w:rPr>
        <w:drawing>
          <wp:inline distT="0" distB="0" distL="0" distR="0" wp14:anchorId="0B70807A" wp14:editId="75FD90A0">
            <wp:extent cx="213163" cy="187325"/>
            <wp:effectExtent l="19050" t="19050" r="15875" b="222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747" cy="1966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11D93">
        <w:rPr>
          <w:rFonts w:cs="Times New Roman"/>
          <w:lang w:val="ru-RU"/>
        </w:rPr>
        <w:t>.</w:t>
      </w:r>
      <w:r>
        <w:rPr>
          <w:rFonts w:cs="Times New Roman"/>
          <w:lang w:val="ru-RU"/>
        </w:rPr>
        <w:t xml:space="preserve"> </w:t>
      </w:r>
    </w:p>
    <w:p w14:paraId="4A087688" w14:textId="77777777" w:rsidR="000D40F3" w:rsidRDefault="000D40F3" w:rsidP="000D40F3">
      <w:pPr>
        <w:suppressAutoHyphens w:val="0"/>
        <w:spacing w:line="480" w:lineRule="auto"/>
        <w:jc w:val="center"/>
        <w:rPr>
          <w:rFonts w:eastAsia="Calibri" w:cs="Times New Roman"/>
          <w:lang w:val="ru-RU" w:eastAsia="ru-RU"/>
        </w:rPr>
      </w:pPr>
      <w:r w:rsidRPr="00512372">
        <w:rPr>
          <w:rFonts w:eastAsia="Calibri" w:cs="Times New Roman"/>
          <w:noProof/>
          <w:lang w:val="ru-RU" w:eastAsia="ru-RU" w:bidi="ar-SA"/>
        </w:rPr>
        <w:lastRenderedPageBreak/>
        <w:drawing>
          <wp:inline distT="0" distB="0" distL="0" distR="0" wp14:anchorId="1BA22ED5" wp14:editId="37EB59A7">
            <wp:extent cx="4733925" cy="2832258"/>
            <wp:effectExtent l="0" t="0" r="0" b="635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740024" cy="283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80C95" w14:textId="733377BE" w:rsidR="000D40F3" w:rsidRPr="00117666" w:rsidRDefault="000D40F3" w:rsidP="000D40F3">
      <w:pPr>
        <w:suppressAutoHyphens w:val="0"/>
        <w:spacing w:after="160" w:line="480" w:lineRule="auto"/>
        <w:ind w:firstLine="709"/>
        <w:jc w:val="center"/>
        <w:rPr>
          <w:rFonts w:eastAsia="Calibri" w:cs="Times New Roman"/>
          <w:lang w:val="ru-RU" w:eastAsia="ru-RU"/>
        </w:rPr>
      </w:pPr>
      <w:bookmarkStart w:id="74" w:name="_Ref174101209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37</w:t>
      </w:r>
      <w:r>
        <w:fldChar w:fldCharType="end"/>
      </w:r>
      <w:bookmarkEnd w:id="74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/>
          <w:lang w:val="ru-RU"/>
        </w:rPr>
        <w:t>Окно «</w:t>
      </w:r>
      <w:r>
        <w:rPr>
          <w:rFonts w:eastAsia="Calibri" w:cs="Times New Roman"/>
          <w:lang w:val="ru-RU" w:eastAsia="ru-RU"/>
        </w:rPr>
        <w:t>Новый медработник</w:t>
      </w:r>
      <w:r>
        <w:rPr>
          <w:rFonts w:cs="Times New Roman"/>
          <w:iCs/>
          <w:lang w:val="ru-RU"/>
        </w:rPr>
        <w:t>»</w:t>
      </w:r>
      <w:r w:rsidRPr="00F80BB2">
        <w:rPr>
          <w:rFonts w:cs="Times New Roman"/>
          <w:iCs/>
          <w:lang w:val="ru-RU"/>
        </w:rPr>
        <w:t>.</w:t>
      </w:r>
    </w:p>
    <w:p w14:paraId="4CC78D6A" w14:textId="77777777" w:rsidR="000D40F3" w:rsidRDefault="000D40F3" w:rsidP="000D40F3">
      <w:pPr>
        <w:suppressAutoHyphens w:val="0"/>
        <w:spacing w:after="160" w:line="360" w:lineRule="auto"/>
        <w:ind w:firstLine="709"/>
        <w:rPr>
          <w:rFonts w:eastAsia="Calibri" w:cs="Times New Roman"/>
          <w:lang w:val="ru-RU" w:eastAsia="ru-RU"/>
        </w:rPr>
      </w:pPr>
      <w:r>
        <w:rPr>
          <w:rFonts w:eastAsia="Calibri" w:cs="Times New Roman"/>
          <w:lang w:val="ru-RU" w:eastAsia="ru-RU"/>
        </w:rPr>
        <w:t>После сохранения новая позиция добавится в таблицу и выбор медицинского работника будет доступен в Системе.</w:t>
      </w:r>
    </w:p>
    <w:p w14:paraId="1E88FAD2" w14:textId="33D79D0A" w:rsidR="000D40F3" w:rsidRDefault="000D40F3" w:rsidP="000D40F3">
      <w:pPr>
        <w:suppressAutoHyphens w:val="0"/>
        <w:spacing w:after="160" w:line="360" w:lineRule="auto"/>
        <w:ind w:firstLine="709"/>
        <w:rPr>
          <w:rFonts w:eastAsia="Calibri" w:cs="Times New Roman"/>
          <w:lang w:val="ru-RU" w:eastAsia="ru-RU"/>
        </w:rPr>
      </w:pPr>
      <w:r>
        <w:rPr>
          <w:rFonts w:eastAsia="Calibri" w:cs="Times New Roman"/>
          <w:lang w:val="ru-RU" w:eastAsia="ru-RU"/>
        </w:rPr>
        <w:t xml:space="preserve">Для внесения изменений в записи о медработнике, требуется нажать кнопку «Изменить» </w:t>
      </w:r>
      <w:r w:rsidRPr="00117666">
        <w:rPr>
          <w:rFonts w:eastAsia="Calibri" w:cs="Times New Roman"/>
          <w:noProof/>
          <w:lang w:val="ru-RU" w:eastAsia="ru-RU" w:bidi="ar-SA"/>
        </w:rPr>
        <w:drawing>
          <wp:inline distT="0" distB="0" distL="0" distR="0" wp14:anchorId="5ADB1EF4" wp14:editId="233F54D4">
            <wp:extent cx="314325" cy="314325"/>
            <wp:effectExtent l="19050" t="19050" r="28575" b="2857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lang w:val="ru-RU" w:eastAsia="ru-RU"/>
        </w:rPr>
        <w:t xml:space="preserve">, что приведет к открытию окна подобному </w:t>
      </w:r>
      <w:r w:rsidR="008430B5">
        <w:rPr>
          <w:rFonts w:eastAsia="Calibri" w:cs="Times New Roman"/>
          <w:lang w:val="ru-RU" w:eastAsia="ru-RU"/>
        </w:rPr>
        <w:fldChar w:fldCharType="begin"/>
      </w:r>
      <w:r w:rsidR="008430B5">
        <w:rPr>
          <w:rFonts w:eastAsia="Calibri" w:cs="Times New Roman"/>
          <w:lang w:val="ru-RU" w:eastAsia="ru-RU"/>
        </w:rPr>
        <w:instrText xml:space="preserve"> REF _Ref174101209 \h </w:instrText>
      </w:r>
      <w:r w:rsidR="008430B5">
        <w:rPr>
          <w:rFonts w:eastAsia="Calibri" w:cs="Times New Roman"/>
          <w:lang w:val="ru-RU" w:eastAsia="ru-RU"/>
        </w:rPr>
      </w:r>
      <w:r w:rsidR="008430B5">
        <w:rPr>
          <w:rFonts w:eastAsia="Calibri" w:cs="Times New Roman"/>
          <w:lang w:val="ru-RU" w:eastAsia="ru-RU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t>37</w:t>
      </w:r>
      <w:r w:rsidR="008430B5">
        <w:rPr>
          <w:rFonts w:eastAsia="Calibri" w:cs="Times New Roman"/>
          <w:lang w:val="ru-RU" w:eastAsia="ru-RU"/>
        </w:rPr>
        <w:fldChar w:fldCharType="end"/>
      </w:r>
      <w:r>
        <w:rPr>
          <w:rFonts w:eastAsia="Calibri" w:cs="Times New Roman"/>
          <w:lang w:val="ru-RU" w:eastAsia="ru-RU"/>
        </w:rPr>
        <w:t>,</w:t>
      </w:r>
      <w:r w:rsidRPr="00117666">
        <w:rPr>
          <w:rFonts w:cs="Times New Roman"/>
          <w:lang w:val="ru-RU"/>
        </w:rPr>
        <w:t xml:space="preserve"> </w:t>
      </w:r>
      <w:r w:rsidRPr="002D78E4">
        <w:rPr>
          <w:rFonts w:cs="Times New Roman"/>
          <w:lang w:val="ru-RU"/>
        </w:rPr>
        <w:t>которое содержит поля возможные для редактирования.</w:t>
      </w:r>
      <w:r>
        <w:rPr>
          <w:rFonts w:cs="Times New Roman"/>
          <w:lang w:val="ru-RU"/>
        </w:rPr>
        <w:t xml:space="preserve"> После корректировки полей требуется </w:t>
      </w:r>
      <w:r w:rsidRPr="00811D93">
        <w:rPr>
          <w:rFonts w:cs="Times New Roman"/>
          <w:lang w:val="ru-RU"/>
        </w:rPr>
        <w:t xml:space="preserve">подтвердить сохранение нажатием кнопки </w:t>
      </w:r>
      <w:r w:rsidRPr="00811D93">
        <w:rPr>
          <w:rFonts w:cs="Times New Roman"/>
          <w:noProof/>
          <w:lang w:val="ru-RU" w:eastAsia="ru-RU" w:bidi="ar-SA"/>
        </w:rPr>
        <w:drawing>
          <wp:inline distT="0" distB="0" distL="0" distR="0" wp14:anchorId="4FA608DB" wp14:editId="2FAE8A1C">
            <wp:extent cx="196850" cy="184150"/>
            <wp:effectExtent l="19050" t="19050" r="12700" b="2540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4870" cy="1916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11D93">
        <w:rPr>
          <w:rFonts w:cs="Times New Roman"/>
          <w:lang w:val="ru-RU"/>
        </w:rPr>
        <w:t xml:space="preserve"> или отменить заполнение и выйти </w:t>
      </w:r>
      <w:r w:rsidRPr="00811D93">
        <w:rPr>
          <w:rFonts w:cs="Times New Roman"/>
          <w:noProof/>
          <w:lang w:val="ru-RU" w:eastAsia="ru-RU" w:bidi="ar-SA"/>
        </w:rPr>
        <w:drawing>
          <wp:inline distT="0" distB="0" distL="0" distR="0" wp14:anchorId="55F511C3" wp14:editId="35B74B85">
            <wp:extent cx="213163" cy="187325"/>
            <wp:effectExtent l="19050" t="19050" r="15875" b="222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747" cy="1966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11D93">
        <w:rPr>
          <w:rFonts w:cs="Times New Roman"/>
          <w:lang w:val="ru-RU"/>
        </w:rPr>
        <w:t>.</w:t>
      </w:r>
      <w:r>
        <w:rPr>
          <w:rFonts w:cs="Times New Roman"/>
          <w:lang w:val="ru-RU"/>
        </w:rPr>
        <w:t xml:space="preserve"> Далее</w:t>
      </w:r>
      <w:r>
        <w:rPr>
          <w:rFonts w:eastAsia="Calibri" w:cs="Times New Roman"/>
          <w:lang w:val="ru-RU" w:eastAsia="ru-RU"/>
        </w:rPr>
        <w:t xml:space="preserve"> отредактированная позиция обновится в таблице будет доступна для выбора в Системе.</w:t>
      </w:r>
    </w:p>
    <w:p w14:paraId="080AFF91" w14:textId="77777777" w:rsidR="000D40F3" w:rsidRDefault="000D40F3" w:rsidP="000D40F3">
      <w:pPr>
        <w:suppressAutoHyphens w:val="0"/>
        <w:spacing w:after="160" w:line="360" w:lineRule="auto"/>
        <w:ind w:firstLine="709"/>
        <w:rPr>
          <w:rFonts w:eastAsia="Calibri" w:cs="Times New Roman"/>
          <w:lang w:val="ru-RU" w:eastAsia="ru-RU"/>
        </w:rPr>
      </w:pPr>
      <w:r>
        <w:rPr>
          <w:rFonts w:eastAsia="Calibri" w:cs="Times New Roman"/>
          <w:lang w:val="ru-RU" w:eastAsia="ru-RU"/>
        </w:rPr>
        <w:t xml:space="preserve">Чтобы удалить выбранную запись из таблицы, необходимо нажать кнопку «Удалить» </w:t>
      </w:r>
      <w:r w:rsidRPr="00117666">
        <w:rPr>
          <w:rFonts w:eastAsia="Calibri" w:cs="Times New Roman"/>
          <w:noProof/>
          <w:lang w:val="ru-RU" w:eastAsia="ru-RU" w:bidi="ar-SA"/>
        </w:rPr>
        <w:drawing>
          <wp:inline distT="0" distB="0" distL="0" distR="0" wp14:anchorId="53D8F373" wp14:editId="45005D37">
            <wp:extent cx="323850" cy="361950"/>
            <wp:effectExtent l="19050" t="19050" r="19050" b="190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61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lang w:val="ru-RU" w:eastAsia="ru-RU"/>
        </w:rPr>
        <w:t xml:space="preserve">. </w:t>
      </w:r>
      <w:r>
        <w:rPr>
          <w:rFonts w:cs="Times New Roman"/>
          <w:lang w:val="ru-RU"/>
        </w:rPr>
        <w:t>Н</w:t>
      </w:r>
      <w:r w:rsidRPr="002D78E4">
        <w:rPr>
          <w:rFonts w:cs="Times New Roman"/>
          <w:lang w:val="ru-RU"/>
        </w:rPr>
        <w:t>ажати</w:t>
      </w:r>
      <w:r>
        <w:rPr>
          <w:rFonts w:cs="Times New Roman"/>
          <w:lang w:val="ru-RU"/>
        </w:rPr>
        <w:t>е</w:t>
      </w:r>
      <w:r w:rsidRPr="002D78E4">
        <w:rPr>
          <w:rFonts w:cs="Times New Roman"/>
          <w:lang w:val="ru-RU"/>
        </w:rPr>
        <w:t xml:space="preserve"> на кнопку «</w:t>
      </w:r>
      <w:r>
        <w:rPr>
          <w:rFonts w:cs="Times New Roman"/>
          <w:lang w:val="ru-RU"/>
        </w:rPr>
        <w:t>Удалить</w:t>
      </w:r>
      <w:r w:rsidRPr="002D78E4">
        <w:rPr>
          <w:rFonts w:cs="Times New Roman"/>
          <w:lang w:val="ru-RU"/>
        </w:rPr>
        <w:t xml:space="preserve">» </w:t>
      </w:r>
      <w:r>
        <w:rPr>
          <w:rFonts w:cs="Times New Roman"/>
          <w:lang w:val="ru-RU"/>
        </w:rPr>
        <w:t xml:space="preserve">приведет к </w:t>
      </w:r>
      <w:r w:rsidRPr="002D78E4">
        <w:rPr>
          <w:rFonts w:cs="Times New Roman"/>
          <w:lang w:val="ru-RU"/>
        </w:rPr>
        <w:t>откры</w:t>
      </w:r>
      <w:r>
        <w:rPr>
          <w:rFonts w:cs="Times New Roman"/>
          <w:lang w:val="ru-RU"/>
        </w:rPr>
        <w:t>тию окна</w:t>
      </w:r>
      <w:r w:rsidRPr="002D78E4">
        <w:rPr>
          <w:rFonts w:cs="Times New Roman"/>
          <w:lang w:val="ru-RU"/>
        </w:rPr>
        <w:t xml:space="preserve">, </w:t>
      </w:r>
      <w:r>
        <w:rPr>
          <w:rFonts w:cs="Times New Roman"/>
          <w:lang w:val="ru-RU"/>
        </w:rPr>
        <w:t>в котором требуется подтвердить действие. После чего таблица обновится и запись будет удалена из таблицы и из Системы</w:t>
      </w:r>
      <w:r>
        <w:rPr>
          <w:rFonts w:eastAsia="Calibri" w:cs="Times New Roman"/>
          <w:lang w:val="ru-RU" w:eastAsia="ru-RU"/>
        </w:rPr>
        <w:t>.</w:t>
      </w:r>
    </w:p>
    <w:p w14:paraId="28FB16C6" w14:textId="77777777" w:rsidR="000D40F3" w:rsidRDefault="000D40F3" w:rsidP="000D40F3">
      <w:pPr>
        <w:suppressAutoHyphens w:val="0"/>
        <w:spacing w:after="160" w:line="360" w:lineRule="auto"/>
        <w:ind w:firstLine="709"/>
        <w:rPr>
          <w:rFonts w:eastAsia="Calibri" w:cs="Times New Roman"/>
          <w:lang w:val="ru-RU" w:eastAsia="ru-RU"/>
        </w:rPr>
      </w:pPr>
    </w:p>
    <w:p w14:paraId="43A56D24" w14:textId="77777777" w:rsidR="000D40F3" w:rsidRDefault="000D40F3" w:rsidP="000D40F3">
      <w:pPr>
        <w:suppressAutoHyphens w:val="0"/>
        <w:spacing w:after="160" w:line="259" w:lineRule="auto"/>
        <w:rPr>
          <w:rFonts w:eastAsiaTheme="majorEastAsia" w:cs="Times New Roman"/>
          <w:color w:val="2F5496" w:themeColor="accent1" w:themeShade="BF"/>
          <w:sz w:val="32"/>
          <w:szCs w:val="32"/>
          <w:lang w:val="ru-RU"/>
        </w:rPr>
      </w:pPr>
    </w:p>
    <w:p w14:paraId="3C58D54C" w14:textId="77777777" w:rsidR="000D40F3" w:rsidRDefault="000D40F3" w:rsidP="000D40F3">
      <w:pPr>
        <w:suppressAutoHyphens w:val="0"/>
        <w:spacing w:after="160" w:line="259" w:lineRule="auto"/>
        <w:jc w:val="left"/>
        <w:rPr>
          <w:rFonts w:eastAsiaTheme="majorEastAsia" w:cs="Times New Roman"/>
          <w:color w:val="2F5496" w:themeColor="accent1" w:themeShade="BF"/>
          <w:sz w:val="32"/>
          <w:szCs w:val="32"/>
          <w:lang w:val="ru-RU"/>
        </w:rPr>
      </w:pPr>
      <w:r>
        <w:rPr>
          <w:rFonts w:cs="Times New Roman"/>
          <w:lang w:val="ru-RU"/>
        </w:rPr>
        <w:br w:type="page"/>
      </w:r>
    </w:p>
    <w:p w14:paraId="36FB8892" w14:textId="77777777" w:rsidR="000D40F3" w:rsidRPr="00F80BB2" w:rsidRDefault="000D40F3" w:rsidP="00DC7DDF">
      <w:pPr>
        <w:pStyle w:val="1"/>
        <w:numPr>
          <w:ilvl w:val="0"/>
          <w:numId w:val="3"/>
        </w:numPr>
        <w:rPr>
          <w:lang w:val="ru-RU"/>
        </w:rPr>
      </w:pPr>
      <w:bookmarkStart w:id="75" w:name="_Toc167908161"/>
      <w:bookmarkStart w:id="76" w:name="_Toc174107570"/>
      <w:r>
        <w:rPr>
          <w:lang w:val="ru-RU"/>
        </w:rPr>
        <w:lastRenderedPageBreak/>
        <w:t>Аналитика</w:t>
      </w:r>
      <w:bookmarkEnd w:id="75"/>
      <w:bookmarkEnd w:id="76"/>
      <w:r>
        <w:rPr>
          <w:lang w:val="ru-RU"/>
        </w:rPr>
        <w:t xml:space="preserve"> </w:t>
      </w:r>
    </w:p>
    <w:p w14:paraId="6AB31936" w14:textId="0053E0F9" w:rsidR="000D40F3" w:rsidRDefault="000D40F3" w:rsidP="000D40F3">
      <w:pPr>
        <w:spacing w:line="360" w:lineRule="auto"/>
        <w:ind w:firstLine="708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Данный режим содержит отчеты. </w:t>
      </w:r>
      <w:r w:rsidRPr="00C201D3">
        <w:rPr>
          <w:rFonts w:cs="Times New Roman"/>
          <w:lang w:val="ru-RU"/>
        </w:rPr>
        <w:t>Для перехода к экрану</w:t>
      </w:r>
      <w:r>
        <w:rPr>
          <w:rFonts w:cs="Times New Roman"/>
          <w:lang w:val="ru-RU"/>
        </w:rPr>
        <w:t xml:space="preserve"> режима</w:t>
      </w:r>
      <w:r w:rsidRPr="00C201D3">
        <w:rPr>
          <w:rFonts w:cs="Times New Roman"/>
          <w:lang w:val="ru-RU"/>
        </w:rPr>
        <w:t xml:space="preserve">, необходимо на главном экране Системы нажать </w:t>
      </w:r>
      <w:r>
        <w:rPr>
          <w:rFonts w:cs="Times New Roman"/>
          <w:lang w:val="ru-RU"/>
        </w:rPr>
        <w:t>соответствующую плитку в группе «Аналитика»</w:t>
      </w:r>
      <w:r w:rsidRPr="00C201D3">
        <w:rPr>
          <w:rFonts w:cs="Times New Roman"/>
          <w:lang w:val="ru-RU"/>
        </w:rPr>
        <w:t xml:space="preserve"> (</w:t>
      </w:r>
      <w:r w:rsidR="008430B5">
        <w:rPr>
          <w:rFonts w:cs="Times New Roman"/>
          <w:lang w:val="ru-RU"/>
        </w:rPr>
        <w:fldChar w:fldCharType="begin"/>
      </w:r>
      <w:r w:rsidR="008430B5">
        <w:rPr>
          <w:rFonts w:cs="Times New Roman"/>
          <w:lang w:val="ru-RU"/>
        </w:rPr>
        <w:instrText xml:space="preserve"> REF _Ref174101310 \h </w:instrText>
      </w:r>
      <w:r w:rsidR="008430B5">
        <w:rPr>
          <w:rFonts w:cs="Times New Roman"/>
          <w:lang w:val="ru-RU"/>
        </w:rPr>
      </w:r>
      <w:r w:rsidR="008430B5">
        <w:rPr>
          <w:rFonts w:cs="Times New Roman"/>
          <w:lang w:val="ru-RU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t>38</w:t>
      </w:r>
      <w:r w:rsidR="008430B5">
        <w:rPr>
          <w:rFonts w:cs="Times New Roman"/>
          <w:lang w:val="ru-RU"/>
        </w:rPr>
        <w:fldChar w:fldCharType="end"/>
      </w:r>
      <w:r>
        <w:rPr>
          <w:rFonts w:cs="Times New Roman"/>
          <w:lang w:val="ru-RU"/>
        </w:rPr>
        <w:t>).</w:t>
      </w:r>
    </w:p>
    <w:p w14:paraId="73DB1417" w14:textId="77777777" w:rsidR="000D40F3" w:rsidRPr="00C201D3" w:rsidRDefault="000D40F3" w:rsidP="000D40F3">
      <w:pPr>
        <w:spacing w:line="360" w:lineRule="auto"/>
        <w:ind w:firstLine="708"/>
        <w:rPr>
          <w:rFonts w:cs="Times New Roman"/>
          <w:lang w:val="ru-RU"/>
        </w:rPr>
      </w:pPr>
    </w:p>
    <w:p w14:paraId="369EB0A4" w14:textId="1DCA4438" w:rsidR="000D40F3" w:rsidRPr="00C201D3" w:rsidRDefault="006D57BB" w:rsidP="000D40F3">
      <w:pPr>
        <w:keepNext/>
        <w:spacing w:line="360" w:lineRule="auto"/>
        <w:jc w:val="center"/>
        <w:rPr>
          <w:rFonts w:cs="Times New Roman"/>
        </w:rPr>
      </w:pPr>
      <w:r w:rsidRPr="006D57BB">
        <w:rPr>
          <w:rFonts w:cs="Times New Roman"/>
          <w:noProof/>
        </w:rPr>
        <w:drawing>
          <wp:inline distT="0" distB="0" distL="0" distR="0" wp14:anchorId="68C41C0F" wp14:editId="467551A7">
            <wp:extent cx="1990725" cy="2038350"/>
            <wp:effectExtent l="0" t="0" r="9525" b="0"/>
            <wp:docPr id="17490248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024854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B47D8" w14:textId="2CEA087B" w:rsidR="000D40F3" w:rsidRPr="004F7C0C" w:rsidRDefault="000D40F3" w:rsidP="000D40F3">
      <w:pPr>
        <w:pStyle w:val="af3"/>
        <w:spacing w:after="120"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77" w:name="_Ref174101310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38</w:t>
      </w:r>
      <w:r>
        <w:fldChar w:fldCharType="end"/>
      </w:r>
      <w:bookmarkEnd w:id="77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>Группа</w:t>
      </w:r>
      <w:r w:rsidRPr="00AD5EBC">
        <w:rPr>
          <w:rFonts w:cs="Times New Roman"/>
          <w:iCs w:val="0"/>
          <w:color w:val="auto"/>
          <w:szCs w:val="24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>«Аналитика».</w:t>
      </w:r>
    </w:p>
    <w:p w14:paraId="5D2FC8CA" w14:textId="5C7155D7" w:rsidR="000D40F3" w:rsidRDefault="000D40F3" w:rsidP="000D40F3">
      <w:pPr>
        <w:suppressAutoHyphens w:val="0"/>
        <w:spacing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При переходе по плитке раздела откроется экран с доступными отчетами (</w:t>
      </w:r>
      <w:r w:rsidR="008430B5">
        <w:rPr>
          <w:rFonts w:cs="Times New Roman"/>
          <w:lang w:val="ru-RU"/>
        </w:rPr>
        <w:fldChar w:fldCharType="begin"/>
      </w:r>
      <w:r w:rsidR="008430B5">
        <w:rPr>
          <w:rFonts w:cs="Times New Roman"/>
          <w:lang w:val="ru-RU"/>
        </w:rPr>
        <w:instrText xml:space="preserve"> REF _Ref174101317 \h </w:instrText>
      </w:r>
      <w:r w:rsidR="008430B5">
        <w:rPr>
          <w:rFonts w:cs="Times New Roman"/>
          <w:lang w:val="ru-RU"/>
        </w:rPr>
      </w:r>
      <w:r w:rsidR="008430B5">
        <w:rPr>
          <w:rFonts w:cs="Times New Roman"/>
          <w:lang w:val="ru-RU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t>39</w:t>
      </w:r>
      <w:r w:rsidR="008430B5">
        <w:rPr>
          <w:rFonts w:cs="Times New Roman"/>
          <w:lang w:val="ru-RU"/>
        </w:rPr>
        <w:fldChar w:fldCharType="end"/>
      </w:r>
      <w:r>
        <w:rPr>
          <w:rFonts w:cs="Times New Roman"/>
          <w:lang w:val="ru-RU"/>
        </w:rPr>
        <w:t>).</w:t>
      </w:r>
    </w:p>
    <w:p w14:paraId="0D36C461" w14:textId="77777777" w:rsidR="000D40F3" w:rsidRDefault="000D40F3" w:rsidP="000D40F3">
      <w:pPr>
        <w:suppressAutoHyphens w:val="0"/>
        <w:spacing w:after="160" w:line="259" w:lineRule="auto"/>
        <w:jc w:val="center"/>
        <w:rPr>
          <w:rFonts w:cs="Times New Roman"/>
          <w:lang w:val="ru-RU"/>
        </w:rPr>
      </w:pPr>
      <w:r w:rsidRPr="00EB236F">
        <w:rPr>
          <w:rFonts w:cs="Times New Roman"/>
          <w:noProof/>
          <w:lang w:val="ru-RU"/>
        </w:rPr>
        <w:drawing>
          <wp:inline distT="0" distB="0" distL="0" distR="0" wp14:anchorId="5026FC4F" wp14:editId="02AA38A5">
            <wp:extent cx="6099913" cy="2621887"/>
            <wp:effectExtent l="0" t="0" r="0" b="762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03055" cy="262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877C3" w14:textId="000EFFDC" w:rsidR="000D40F3" w:rsidRPr="003B36A2" w:rsidRDefault="000D40F3" w:rsidP="000D40F3">
      <w:pPr>
        <w:suppressAutoHyphens w:val="0"/>
        <w:spacing w:after="160" w:line="259" w:lineRule="auto"/>
        <w:jc w:val="center"/>
        <w:rPr>
          <w:rFonts w:cs="Times New Roman"/>
          <w:lang w:val="ru-RU"/>
        </w:rPr>
      </w:pPr>
      <w:bookmarkStart w:id="78" w:name="_Ref174101317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39</w:t>
      </w:r>
      <w:r>
        <w:fldChar w:fldCharType="end"/>
      </w:r>
      <w:bookmarkEnd w:id="78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Отчеты «Регистр прикрепленного населения».</w:t>
      </w:r>
    </w:p>
    <w:p w14:paraId="0AB72200" w14:textId="77777777" w:rsidR="000D40F3" w:rsidRDefault="000D40F3" w:rsidP="000D40F3">
      <w:pPr>
        <w:suppressAutoHyphens w:val="0"/>
        <w:spacing w:after="160" w:line="360" w:lineRule="auto"/>
        <w:ind w:firstLine="709"/>
        <w:rPr>
          <w:lang w:val="ru-RU"/>
        </w:rPr>
      </w:pPr>
      <w:r w:rsidRPr="00501113">
        <w:rPr>
          <w:lang w:val="ru-RU"/>
        </w:rPr>
        <w:t>Необходимо на</w:t>
      </w:r>
      <w:r>
        <w:rPr>
          <w:lang w:val="ru-RU"/>
        </w:rPr>
        <w:t xml:space="preserve">жать на плитку нужного отчета, после чего </w:t>
      </w:r>
      <w:r w:rsidRPr="00501113">
        <w:rPr>
          <w:lang w:val="ru-RU"/>
        </w:rPr>
        <w:t>откроется форма для заполнения критериями выгрузки отчета</w:t>
      </w:r>
      <w:r>
        <w:rPr>
          <w:lang w:val="ru-RU"/>
        </w:rPr>
        <w:t>.</w:t>
      </w:r>
    </w:p>
    <w:p w14:paraId="2EA00948" w14:textId="77777777" w:rsidR="000D40F3" w:rsidRPr="004F7C0C" w:rsidRDefault="000D40F3" w:rsidP="000D40F3">
      <w:pPr>
        <w:suppressAutoHyphens w:val="0"/>
        <w:spacing w:after="160" w:line="360" w:lineRule="auto"/>
        <w:ind w:firstLine="709"/>
        <w:rPr>
          <w:lang w:val="ru-RU"/>
        </w:rPr>
      </w:pPr>
      <w:r>
        <w:rPr>
          <w:rFonts w:cs="Times New Roman"/>
          <w:lang w:val="ru-RU"/>
        </w:rPr>
        <w:lastRenderedPageBreak/>
        <w:t>Заполняются все обязательные и необходимые поля, при их наличии, после чего требуется нажать кнопку «Сформировать отчет»</w:t>
      </w:r>
      <w:r w:rsidRPr="00452798">
        <w:rPr>
          <w:noProof/>
          <w:lang w:val="ru-RU" w:eastAsia="ru-RU" w:bidi="ar-SA"/>
        </w:rPr>
        <w:t xml:space="preserve"> </w:t>
      </w:r>
      <w:r w:rsidRPr="004F7C0C">
        <w:rPr>
          <w:rFonts w:cs="Times New Roman"/>
          <w:noProof/>
          <w:lang w:val="ru-RU" w:eastAsia="ru-RU" w:bidi="ar-SA"/>
        </w:rPr>
        <w:drawing>
          <wp:inline distT="0" distB="0" distL="0" distR="0" wp14:anchorId="574BD287" wp14:editId="12D874EB">
            <wp:extent cx="361950" cy="314325"/>
            <wp:effectExtent l="19050" t="19050" r="19050" b="2857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14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>. Далее произойдет скачивание отчета</w:t>
      </w:r>
      <w:r w:rsidRPr="00501113">
        <w:rPr>
          <w:rFonts w:cs="Times New Roman"/>
          <w:lang w:val="ru-RU"/>
        </w:rPr>
        <w:t>.</w:t>
      </w:r>
      <w:r>
        <w:rPr>
          <w:rFonts w:cs="Times New Roman"/>
          <w:color w:val="000000" w:themeColor="text1"/>
          <w:lang w:val="ru-RU"/>
        </w:rPr>
        <w:br w:type="page"/>
      </w:r>
    </w:p>
    <w:p w14:paraId="4C90DA3C" w14:textId="25F677DB" w:rsidR="000D40F3" w:rsidRPr="00E96BCE" w:rsidRDefault="000D40F3" w:rsidP="00DC7DDF">
      <w:pPr>
        <w:pStyle w:val="1"/>
        <w:numPr>
          <w:ilvl w:val="0"/>
          <w:numId w:val="10"/>
        </w:numPr>
        <w:rPr>
          <w:lang w:val="ru-RU"/>
        </w:rPr>
      </w:pPr>
      <w:bookmarkStart w:id="79" w:name="_Toc174107571"/>
      <w:bookmarkEnd w:id="72"/>
      <w:bookmarkEnd w:id="73"/>
      <w:bookmarkEnd w:id="79"/>
    </w:p>
    <w:p w14:paraId="6C1109C9" w14:textId="77777777" w:rsidR="000D40F3" w:rsidRPr="00BF50F9" w:rsidRDefault="000D40F3" w:rsidP="00DC7DDF">
      <w:pPr>
        <w:pStyle w:val="2"/>
        <w:numPr>
          <w:ilvl w:val="1"/>
          <w:numId w:val="10"/>
        </w:numPr>
      </w:pPr>
      <w:bookmarkStart w:id="80" w:name="_Ref102033849"/>
      <w:bookmarkStart w:id="81" w:name="_Toc103593951"/>
      <w:bookmarkStart w:id="82" w:name="_Toc154756397"/>
      <w:bookmarkStart w:id="83" w:name="_Toc167908163"/>
      <w:bookmarkStart w:id="84" w:name="_Toc174107572"/>
      <w:proofErr w:type="spellStart"/>
      <w:r w:rsidRPr="00BF50F9">
        <w:t>Общесистемный</w:t>
      </w:r>
      <w:proofErr w:type="spellEnd"/>
      <w:r w:rsidRPr="00BF50F9">
        <w:t xml:space="preserve"> </w:t>
      </w:r>
      <w:proofErr w:type="spellStart"/>
      <w:r w:rsidRPr="00BF50F9">
        <w:t>функционал</w:t>
      </w:r>
      <w:bookmarkEnd w:id="80"/>
      <w:bookmarkEnd w:id="81"/>
      <w:bookmarkEnd w:id="82"/>
      <w:bookmarkEnd w:id="83"/>
      <w:bookmarkEnd w:id="84"/>
      <w:proofErr w:type="spellEnd"/>
    </w:p>
    <w:p w14:paraId="64B143A0" w14:textId="74F06B9A" w:rsidR="000D40F3" w:rsidRPr="008917E3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 xml:space="preserve">При двойном нажатии </w:t>
      </w:r>
      <w:r>
        <w:rPr>
          <w:rFonts w:cs="Times New Roman"/>
          <w:lang w:val="ru-RU"/>
        </w:rPr>
        <w:t xml:space="preserve">левой кнопки мыши </w:t>
      </w:r>
      <w:r w:rsidRPr="008917E3">
        <w:rPr>
          <w:rFonts w:cs="Times New Roman"/>
          <w:lang w:val="ru-RU"/>
        </w:rPr>
        <w:t>на заголовок (</w:t>
      </w:r>
      <w:r w:rsidR="008430B5">
        <w:rPr>
          <w:rFonts w:cs="Times New Roman"/>
          <w:lang w:val="ru-RU"/>
        </w:rPr>
        <w:fldChar w:fldCharType="begin"/>
      </w:r>
      <w:r w:rsidR="008430B5">
        <w:rPr>
          <w:rFonts w:cs="Times New Roman"/>
          <w:lang w:val="ru-RU"/>
        </w:rPr>
        <w:instrText xml:space="preserve"> REF _Ref174101447 \h </w:instrText>
      </w:r>
      <w:r w:rsidR="008430B5">
        <w:rPr>
          <w:rFonts w:cs="Times New Roman"/>
          <w:lang w:val="ru-RU"/>
        </w:rPr>
      </w:r>
      <w:r w:rsidR="008430B5">
        <w:rPr>
          <w:rFonts w:cs="Times New Roman"/>
          <w:lang w:val="ru-RU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t>40</w:t>
      </w:r>
      <w:r w:rsidR="008430B5">
        <w:rPr>
          <w:rFonts w:cs="Times New Roman"/>
          <w:lang w:val="ru-RU"/>
        </w:rPr>
        <w:fldChar w:fldCharType="end"/>
      </w:r>
      <w:r w:rsidRPr="008917E3">
        <w:rPr>
          <w:rFonts w:cs="Times New Roman"/>
          <w:lang w:val="ru-RU"/>
        </w:rPr>
        <w:t>), заголовок свернётся и станет более компактным (</w:t>
      </w:r>
      <w:r w:rsidR="008430B5">
        <w:rPr>
          <w:rFonts w:cs="Times New Roman"/>
          <w:lang w:val="ru-RU"/>
        </w:rPr>
        <w:fldChar w:fldCharType="begin"/>
      </w:r>
      <w:r w:rsidR="008430B5">
        <w:rPr>
          <w:rFonts w:cs="Times New Roman"/>
          <w:lang w:val="ru-RU"/>
        </w:rPr>
        <w:instrText xml:space="preserve"> REF _Ref174101427 \h </w:instrText>
      </w:r>
      <w:r w:rsidR="008430B5">
        <w:rPr>
          <w:rFonts w:cs="Times New Roman"/>
          <w:lang w:val="ru-RU"/>
        </w:rPr>
      </w:r>
      <w:r w:rsidR="008430B5">
        <w:rPr>
          <w:rFonts w:cs="Times New Roman"/>
          <w:lang w:val="ru-RU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t>41</w:t>
      </w:r>
      <w:r w:rsidR="008430B5">
        <w:rPr>
          <w:rFonts w:cs="Times New Roman"/>
          <w:lang w:val="ru-RU"/>
        </w:rPr>
        <w:fldChar w:fldCharType="end"/>
      </w:r>
      <w:r w:rsidRPr="008917E3">
        <w:rPr>
          <w:rFonts w:cs="Times New Roman"/>
          <w:lang w:val="ru-RU"/>
        </w:rPr>
        <w:t>). При повторном двойном нажатии, заголовок развернётся.</w:t>
      </w:r>
    </w:p>
    <w:p w14:paraId="7F7C48A2" w14:textId="44825783" w:rsidR="000D40F3" w:rsidRDefault="000D40F3" w:rsidP="000D40F3">
      <w:pPr>
        <w:pStyle w:val="af3"/>
        <w:spacing w:after="0"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85" w:name="_Ref24031282"/>
      <w:bookmarkStart w:id="86" w:name="_Ref174101385"/>
      <w:r w:rsidRPr="002A7552">
        <w:rPr>
          <w:rFonts w:cs="Times New Roman"/>
          <w:i/>
          <w:iCs w:val="0"/>
          <w:noProof/>
          <w:color w:val="auto"/>
          <w:szCs w:val="24"/>
          <w:lang w:val="ru-RU"/>
        </w:rPr>
        <w:drawing>
          <wp:inline distT="0" distB="0" distL="0" distR="0" wp14:anchorId="150A06C2" wp14:editId="3CB1FA79">
            <wp:extent cx="5940425" cy="443865"/>
            <wp:effectExtent l="19050" t="19050" r="22225" b="133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8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85"/>
      <w:bookmarkEnd w:id="86"/>
    </w:p>
    <w:p w14:paraId="711C5F49" w14:textId="520DD9A9" w:rsidR="008430B5" w:rsidRPr="008917E3" w:rsidRDefault="008430B5" w:rsidP="008430B5">
      <w:pPr>
        <w:pStyle w:val="af3"/>
        <w:spacing w:after="0"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87" w:name="_Ref174101447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>
        <w:rPr>
          <w:noProof/>
        </w:rPr>
        <w:t>40</w:t>
      </w:r>
      <w:r>
        <w:fldChar w:fldCharType="end"/>
      </w:r>
      <w:bookmarkEnd w:id="87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>З</w:t>
      </w:r>
      <w:r w:rsidRPr="008917E3">
        <w:rPr>
          <w:rFonts w:cs="Times New Roman"/>
          <w:iCs w:val="0"/>
          <w:color w:val="auto"/>
          <w:szCs w:val="24"/>
          <w:lang w:val="ru-RU"/>
        </w:rPr>
        <w:t>аголовок</w:t>
      </w:r>
    </w:p>
    <w:p w14:paraId="4DE8A55A" w14:textId="77777777" w:rsidR="008430B5" w:rsidRPr="008430B5" w:rsidRDefault="008430B5" w:rsidP="008430B5">
      <w:pPr>
        <w:rPr>
          <w:lang w:val="ru-RU"/>
        </w:rPr>
      </w:pPr>
    </w:p>
    <w:p w14:paraId="5DFB6430" w14:textId="77777777" w:rsidR="000D40F3" w:rsidRPr="008917E3" w:rsidRDefault="000D40F3" w:rsidP="000D40F3">
      <w:pPr>
        <w:keepNext/>
        <w:spacing w:line="360" w:lineRule="auto"/>
        <w:rPr>
          <w:rFonts w:cs="Times New Roman"/>
        </w:rPr>
      </w:pPr>
      <w:r w:rsidRPr="002A7552">
        <w:rPr>
          <w:rFonts w:cs="Times New Roman"/>
          <w:noProof/>
        </w:rPr>
        <w:drawing>
          <wp:inline distT="0" distB="0" distL="0" distR="0" wp14:anchorId="12E2BE10" wp14:editId="1FA237F1">
            <wp:extent cx="5940425" cy="311150"/>
            <wp:effectExtent l="19050" t="19050" r="22225" b="1270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15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103F70AA" w14:textId="3716F991" w:rsidR="000D40F3" w:rsidRPr="008917E3" w:rsidRDefault="000D40F3" w:rsidP="000D40F3">
      <w:pPr>
        <w:pStyle w:val="af3"/>
        <w:spacing w:after="0"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88" w:name="_Ref174101427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41</w:t>
      </w:r>
      <w:r>
        <w:fldChar w:fldCharType="end"/>
      </w:r>
      <w:bookmarkEnd w:id="88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Pr="008917E3">
        <w:rPr>
          <w:rFonts w:cs="Times New Roman"/>
          <w:iCs w:val="0"/>
          <w:color w:val="auto"/>
          <w:szCs w:val="24"/>
          <w:lang w:val="ru-RU"/>
        </w:rPr>
        <w:t>Свёрнутый заголовок</w:t>
      </w:r>
    </w:p>
    <w:p w14:paraId="6CD1DA75" w14:textId="77777777" w:rsidR="000D40F3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правой части</w:t>
      </w:r>
      <w:r w:rsidRPr="008917E3">
        <w:rPr>
          <w:rFonts w:cs="Times New Roman"/>
          <w:lang w:val="ru-RU"/>
        </w:rPr>
        <w:t xml:space="preserve"> заголовк</w:t>
      </w:r>
      <w:r>
        <w:rPr>
          <w:rFonts w:cs="Times New Roman"/>
          <w:lang w:val="ru-RU"/>
        </w:rPr>
        <w:t>а располагается</w:t>
      </w:r>
      <w:r w:rsidRPr="008917E3">
        <w:rPr>
          <w:rFonts w:cs="Times New Roman"/>
          <w:lang w:val="ru-RU"/>
        </w:rPr>
        <w:t xml:space="preserve"> счетчик непрочитанных сообщений</w:t>
      </w:r>
      <w:r w:rsidRPr="00DE7819">
        <w:rPr>
          <w:rFonts w:cs="Times New Roman"/>
          <w:noProof/>
          <w:lang w:val="ru-RU" w:eastAsia="ru-RU" w:bidi="ar-SA"/>
        </w:rPr>
        <w:drawing>
          <wp:inline distT="0" distB="0" distL="0" distR="0" wp14:anchorId="2D48E102" wp14:editId="5FECD600">
            <wp:extent cx="771525" cy="200025"/>
            <wp:effectExtent l="19050" t="19050" r="28575" b="28575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00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917E3">
        <w:rPr>
          <w:rFonts w:cs="Times New Roman"/>
          <w:lang w:val="ru-RU"/>
        </w:rPr>
        <w:t xml:space="preserve">, при нажатии на который происходит переход в </w:t>
      </w:r>
      <w:r>
        <w:rPr>
          <w:rFonts w:cs="Times New Roman"/>
          <w:lang w:val="ru-RU"/>
        </w:rPr>
        <w:t>раздел</w:t>
      </w:r>
      <w:r w:rsidRPr="008917E3">
        <w:rPr>
          <w:rFonts w:cs="Times New Roman"/>
          <w:lang w:val="ru-RU"/>
        </w:rPr>
        <w:t xml:space="preserve"> «Сообщения» (см. раздел «Сообщения»).</w:t>
      </w:r>
      <w:r>
        <w:rPr>
          <w:rFonts w:cs="Times New Roman"/>
          <w:lang w:val="ru-RU"/>
        </w:rPr>
        <w:t xml:space="preserve"> Следующая кнопка в виде лупы </w:t>
      </w:r>
      <w:r w:rsidRPr="008917E3">
        <w:rPr>
          <w:rFonts w:cs="Times New Roman"/>
          <w:lang w:val="ru-RU"/>
        </w:rPr>
        <w:t xml:space="preserve"> </w:t>
      </w:r>
      <w:r>
        <w:rPr>
          <w:rFonts w:cs="Times New Roman"/>
          <w:noProof/>
          <w:lang w:val="ru-RU" w:eastAsia="ru-RU" w:bidi="ar-SA"/>
        </w:rPr>
        <w:drawing>
          <wp:inline distT="0" distB="0" distL="0" distR="0" wp14:anchorId="1BDABAC2" wp14:editId="313B6883">
            <wp:extent cx="209550" cy="219075"/>
            <wp:effectExtent l="19050" t="19050" r="19050" b="28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 xml:space="preserve"> «Карта сайта</w:t>
      </w:r>
      <w:proofErr w:type="gramStart"/>
      <w:r>
        <w:rPr>
          <w:rFonts w:cs="Times New Roman"/>
          <w:lang w:val="ru-RU"/>
        </w:rPr>
        <w:t>» ,</w:t>
      </w:r>
      <w:proofErr w:type="gramEnd"/>
      <w:r>
        <w:rPr>
          <w:rFonts w:cs="Times New Roman"/>
          <w:lang w:val="ru-RU"/>
        </w:rPr>
        <w:t xml:space="preserve"> которая позволяет раскрыть структуру Системы, сделать поиск и произвести мгновенный переход в любой доступный режим. Кнопка в виде трёх горизонтальных линий </w:t>
      </w:r>
      <w:r w:rsidRPr="00713E86">
        <w:rPr>
          <w:rFonts w:cs="Times New Roman"/>
          <w:noProof/>
          <w:lang w:val="ru-RU" w:eastAsia="ru-RU" w:bidi="ar-SA"/>
        </w:rPr>
        <w:drawing>
          <wp:inline distT="0" distB="0" distL="0" distR="0" wp14:anchorId="4F2540BB" wp14:editId="63312949">
            <wp:extent cx="257175" cy="266700"/>
            <wp:effectExtent l="19050" t="19050" r="28575" b="1905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 xml:space="preserve">, меню «Избранное», содержит кнопки для перехода в инфраструктурные режимы. </w:t>
      </w:r>
    </w:p>
    <w:p w14:paraId="49B6BD41" w14:textId="77777777" w:rsidR="000D40F3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Под кнопками, указанными выше, размещается ФИО пользователя, которое выполняет функцию перехода в настройки профиля, по нажатию левой кнопки мыши. В настройках профиля можно изменить ФИО, пароль и другие реквизиты учетной записи. </w:t>
      </w:r>
    </w:p>
    <w:p w14:paraId="02873F1C" w14:textId="77777777" w:rsidR="000D40F3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 xml:space="preserve">Справа от </w:t>
      </w:r>
      <w:r>
        <w:rPr>
          <w:rFonts w:cs="Times New Roman"/>
          <w:lang w:val="ru-RU"/>
        </w:rPr>
        <w:t>ФИО</w:t>
      </w:r>
      <w:r w:rsidRPr="008917E3">
        <w:rPr>
          <w:rFonts w:cs="Times New Roman"/>
          <w:lang w:val="ru-RU"/>
        </w:rPr>
        <w:t xml:space="preserve"> пользователя находится </w:t>
      </w:r>
      <w:proofErr w:type="gramStart"/>
      <w:r w:rsidRPr="008917E3">
        <w:rPr>
          <w:rFonts w:cs="Times New Roman"/>
          <w:lang w:val="ru-RU"/>
        </w:rPr>
        <w:t xml:space="preserve">кнопка </w:t>
      </w:r>
      <w:r>
        <w:rPr>
          <w:rFonts w:cs="Times New Roman"/>
          <w:lang w:val="ru-RU"/>
        </w:rPr>
        <w:t xml:space="preserve"> выхода</w:t>
      </w:r>
      <w:proofErr w:type="gramEnd"/>
      <w:r>
        <w:rPr>
          <w:rFonts w:cs="Times New Roman"/>
          <w:lang w:val="ru-RU"/>
        </w:rPr>
        <w:t xml:space="preserve"> из Системы </w:t>
      </w:r>
      <w:r w:rsidRPr="008917E3">
        <w:rPr>
          <w:rFonts w:cs="Times New Roman"/>
          <w:noProof/>
          <w:lang w:val="ru-RU" w:eastAsia="ru-RU" w:bidi="ar-SA"/>
        </w:rPr>
        <w:drawing>
          <wp:inline distT="0" distB="0" distL="0" distR="0" wp14:anchorId="7009D02D" wp14:editId="43843573">
            <wp:extent cx="161925" cy="238125"/>
            <wp:effectExtent l="19050" t="19050" r="28575" b="28575"/>
            <wp:docPr id="268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>.</w:t>
      </w:r>
    </w:p>
    <w:p w14:paraId="198CB625" w14:textId="78D69409" w:rsidR="000D40F3" w:rsidRPr="008917E3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В случае, если используется свернутый заголовок, как на рисунке </w:t>
      </w:r>
      <w:r w:rsidR="008430B5">
        <w:rPr>
          <w:rFonts w:cs="Times New Roman"/>
          <w:lang w:val="ru-RU"/>
        </w:rPr>
        <w:fldChar w:fldCharType="begin"/>
      </w:r>
      <w:r w:rsidR="008430B5">
        <w:rPr>
          <w:rFonts w:cs="Times New Roman"/>
          <w:lang w:val="ru-RU"/>
        </w:rPr>
        <w:instrText xml:space="preserve"> REF _Ref174101447 \h </w:instrText>
      </w:r>
      <w:r w:rsidR="008430B5">
        <w:rPr>
          <w:rFonts w:cs="Times New Roman"/>
          <w:lang w:val="ru-RU"/>
        </w:rPr>
      </w:r>
      <w:r w:rsidR="008430B5">
        <w:rPr>
          <w:rFonts w:cs="Times New Roman"/>
          <w:lang w:val="ru-RU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t>40</w:t>
      </w:r>
      <w:r w:rsidR="008430B5">
        <w:rPr>
          <w:rFonts w:cs="Times New Roman"/>
          <w:lang w:val="ru-RU"/>
        </w:rPr>
        <w:fldChar w:fldCharType="end"/>
      </w:r>
      <w:r>
        <w:rPr>
          <w:rFonts w:cs="Times New Roman"/>
          <w:lang w:val="ru-RU"/>
        </w:rPr>
        <w:t>, то кнопки перехода в настройки профиля и выхода из Система следует использовать в меню «Избранное».</w:t>
      </w:r>
    </w:p>
    <w:p w14:paraId="463459EC" w14:textId="77777777" w:rsidR="000D40F3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</w:p>
    <w:p w14:paraId="616A9138" w14:textId="77777777" w:rsidR="000D40F3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</w:p>
    <w:p w14:paraId="5051ED0E" w14:textId="77777777" w:rsidR="000D40F3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</w:p>
    <w:p w14:paraId="72001883" w14:textId="77777777" w:rsidR="000D40F3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</w:p>
    <w:p w14:paraId="08B93F0C" w14:textId="77777777" w:rsidR="000D40F3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</w:p>
    <w:p w14:paraId="45B460BD" w14:textId="77777777" w:rsidR="000D40F3" w:rsidRPr="00BF50F9" w:rsidRDefault="000D40F3" w:rsidP="00DC7DDF">
      <w:pPr>
        <w:pStyle w:val="2"/>
        <w:numPr>
          <w:ilvl w:val="1"/>
          <w:numId w:val="10"/>
        </w:numPr>
      </w:pPr>
      <w:bookmarkStart w:id="89" w:name="_Toc126659497"/>
      <w:bookmarkStart w:id="90" w:name="_Toc133338061"/>
      <w:bookmarkStart w:id="91" w:name="_Toc167908164"/>
      <w:bookmarkStart w:id="92" w:name="_Toc174107573"/>
      <w:proofErr w:type="spellStart"/>
      <w:r w:rsidRPr="00BF50F9">
        <w:t>Техническое</w:t>
      </w:r>
      <w:proofErr w:type="spellEnd"/>
      <w:r w:rsidRPr="00BF50F9">
        <w:t xml:space="preserve"> </w:t>
      </w:r>
      <w:proofErr w:type="spellStart"/>
      <w:r w:rsidRPr="00BF50F9">
        <w:t>меню</w:t>
      </w:r>
      <w:proofErr w:type="spellEnd"/>
      <w:r w:rsidRPr="00BF50F9">
        <w:t xml:space="preserve"> </w:t>
      </w:r>
      <w:proofErr w:type="spellStart"/>
      <w:r w:rsidRPr="00BF50F9">
        <w:t>таблиц</w:t>
      </w:r>
      <w:bookmarkEnd w:id="89"/>
      <w:bookmarkEnd w:id="90"/>
      <w:bookmarkEnd w:id="91"/>
      <w:bookmarkEnd w:id="92"/>
      <w:proofErr w:type="spellEnd"/>
    </w:p>
    <w:p w14:paraId="33F00109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Техническое меню таблицы выполняет функцию конфигурирования настроек таблицы для удобства использования. Все применённые настройки сохраняются под авторизованной учетной записью. Тех. меню позволяет настраивать: </w:t>
      </w:r>
    </w:p>
    <w:p w14:paraId="19648FF6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- видимость и расположение колонок; </w:t>
      </w:r>
    </w:p>
    <w:p w14:paraId="41F3941A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>- возможность закрепить колонки;</w:t>
      </w:r>
    </w:p>
    <w:p w14:paraId="38858B14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>- отображение текста в ячейках и заголовках;</w:t>
      </w:r>
    </w:p>
    <w:p w14:paraId="76354BBD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>- группировку элементов таблицы по колонкам;</w:t>
      </w:r>
    </w:p>
    <w:p w14:paraId="75A78AD1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>- переключение режимов просмотра таблицы (постраничный просмотр или методом прокрутки);</w:t>
      </w:r>
    </w:p>
    <w:p w14:paraId="37856930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>- сохранение применённых пользовательских параметров и их очистку.</w:t>
      </w:r>
    </w:p>
    <w:p w14:paraId="14213A9F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Кнопка технического меню находится под таблицей с правой стороны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42035438" wp14:editId="14C2C136">
            <wp:extent cx="400050" cy="285750"/>
            <wp:effectExtent l="19050" t="19050" r="19050" b="1905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85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. При нажатии на кнопку разворачивается меню с функциями настройки таблицы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0E7AF86E" wp14:editId="1E995633">
            <wp:extent cx="2657475" cy="257748"/>
            <wp:effectExtent l="19050" t="19050" r="9525" b="28575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693549" cy="2612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. Рассмотрим более подробно каждую кнопку меню. </w:t>
      </w:r>
    </w:p>
    <w:p w14:paraId="59D2939E" w14:textId="77777777" w:rsidR="000D40F3" w:rsidRPr="004F6800" w:rsidRDefault="000D40F3" w:rsidP="00DC7DDF">
      <w:pPr>
        <w:pStyle w:val="a7"/>
        <w:numPr>
          <w:ilvl w:val="0"/>
          <w:numId w:val="9"/>
        </w:numPr>
        <w:spacing w:before="0" w:line="360" w:lineRule="auto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Кнопка настройки видимости и расположения колонок - 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7B8CABE1" wp14:editId="5EAAD045">
            <wp:extent cx="190500" cy="171450"/>
            <wp:effectExtent l="19050" t="19050" r="19050" b="1905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. При нажатии на кнопку раскрывается список колонок. По нажатию на галочку настраивается видимость в таблице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5A04D8E2" wp14:editId="07012C93">
            <wp:extent cx="180975" cy="342900"/>
            <wp:effectExtent l="19050" t="19050" r="28575" b="1905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342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. Также имеется возможность перетащить колонки для изменения позиционирования в таблице.  Кнопки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5317A80B" wp14:editId="4D968104">
            <wp:extent cx="323850" cy="190500"/>
            <wp:effectExtent l="19050" t="19050" r="19050" b="1905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обеспечивают перемещение колонок в начало или конец таблицы. </w:t>
      </w:r>
    </w:p>
    <w:p w14:paraId="7E75F487" w14:textId="77777777" w:rsidR="000D40F3" w:rsidRPr="004F6800" w:rsidRDefault="000D40F3" w:rsidP="00DC7DDF">
      <w:pPr>
        <w:pStyle w:val="a7"/>
        <w:numPr>
          <w:ilvl w:val="0"/>
          <w:numId w:val="9"/>
        </w:numPr>
        <w:spacing w:before="0" w:line="360" w:lineRule="auto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Кнопка </w:t>
      </w:r>
      <w:proofErr w:type="spellStart"/>
      <w:r w:rsidRPr="004F6800">
        <w:rPr>
          <w:rFonts w:cs="Times New Roman"/>
          <w:lang w:val="ru-RU"/>
        </w:rPr>
        <w:t>авторазмера</w:t>
      </w:r>
      <w:proofErr w:type="spellEnd"/>
      <w:r w:rsidRPr="004F6800">
        <w:rPr>
          <w:rFonts w:cs="Times New Roman"/>
          <w:lang w:val="ru-RU"/>
        </w:rPr>
        <w:t xml:space="preserve"> колонок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21E05A2F" wp14:editId="36F08DD9">
            <wp:extent cx="190918" cy="190918"/>
            <wp:effectExtent l="19050" t="19050" r="19050" b="1905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97448" cy="1974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- ширина колонок устанавливается по максимальной ширине ячейки.</w:t>
      </w:r>
    </w:p>
    <w:p w14:paraId="0E32E0F9" w14:textId="77777777" w:rsidR="000D40F3" w:rsidRPr="004F6800" w:rsidRDefault="000D40F3" w:rsidP="00DC7DDF">
      <w:pPr>
        <w:pStyle w:val="a7"/>
        <w:numPr>
          <w:ilvl w:val="0"/>
          <w:numId w:val="9"/>
        </w:numPr>
        <w:spacing w:before="0" w:line="360" w:lineRule="auto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>Кнопки настройки отображения содержимого ячеек</w:t>
      </w:r>
      <w:r w:rsidRPr="004F6800">
        <w:rPr>
          <w:rFonts w:cs="Times New Roman"/>
          <w:noProof/>
          <w:lang w:val="ru-RU" w:eastAsia="ru-RU" w:bidi="ar-SA"/>
        </w:rPr>
        <w:t xml:space="preserve">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457E9054" wp14:editId="2373BFD5">
            <wp:extent cx="400050" cy="190500"/>
            <wp:effectExtent l="19050" t="19050" r="19050" b="1905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. Позволяет настроить видимость содержимого ячейки, с помощью переноса текста на следующую строку. Темно-синяя кнопка для заголовков колонок, синяя кнопка для ячеек с данными. </w:t>
      </w:r>
    </w:p>
    <w:p w14:paraId="50ED62BC" w14:textId="77777777" w:rsidR="000D40F3" w:rsidRPr="004F6800" w:rsidRDefault="000D40F3" w:rsidP="00DC7DDF">
      <w:pPr>
        <w:pStyle w:val="a7"/>
        <w:numPr>
          <w:ilvl w:val="0"/>
          <w:numId w:val="9"/>
        </w:numPr>
        <w:spacing w:before="0" w:line="360" w:lineRule="auto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lastRenderedPageBreak/>
        <w:t xml:space="preserve">Включенная кнопка сохранения пользовательских параметров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2A9315A3" wp14:editId="67B1DE16">
            <wp:extent cx="200025" cy="190500"/>
            <wp:effectExtent l="19050" t="19050" r="28575" b="1905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позволяет сохранять настройку конфигурации таблицы, которая будет сохраняться под авторизованной учетной записью. Отключенная кнопка не сохраняет примененные параметры. </w:t>
      </w:r>
    </w:p>
    <w:p w14:paraId="3DF19B91" w14:textId="77777777" w:rsidR="000D40F3" w:rsidRPr="004F6800" w:rsidRDefault="000D40F3" w:rsidP="00DC7DDF">
      <w:pPr>
        <w:pStyle w:val="a7"/>
        <w:numPr>
          <w:ilvl w:val="0"/>
          <w:numId w:val="9"/>
        </w:numPr>
        <w:spacing w:before="0" w:line="360" w:lineRule="auto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Кнопка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2DA1E3F6" wp14:editId="36B31269">
            <wp:extent cx="152400" cy="171450"/>
            <wp:effectExtent l="19050" t="19050" r="19050" b="1905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сброса установленных пользовательских параметров для выбранной таблицы.</w:t>
      </w:r>
    </w:p>
    <w:p w14:paraId="78E9D846" w14:textId="77777777" w:rsidR="000D40F3" w:rsidRPr="004F6800" w:rsidRDefault="000D40F3" w:rsidP="00DC7DDF">
      <w:pPr>
        <w:pStyle w:val="a7"/>
        <w:numPr>
          <w:ilvl w:val="0"/>
          <w:numId w:val="9"/>
        </w:numPr>
        <w:spacing w:before="0" w:line="360" w:lineRule="auto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Кнопка переключения режима просмотра записей в таблице. </w:t>
      </w:r>
      <w:proofErr w:type="gramStart"/>
      <w:r w:rsidRPr="004F6800">
        <w:rPr>
          <w:rFonts w:cs="Times New Roman"/>
          <w:lang w:val="ru-RU"/>
        </w:rPr>
        <w:t>Включен</w:t>
      </w:r>
      <w:r w:rsidRPr="004F6800">
        <w:rPr>
          <w:rFonts w:cs="Times New Roman"/>
          <w:noProof/>
          <w:lang w:val="ru-RU" w:eastAsia="ru-RU" w:bidi="ar-SA"/>
        </w:rPr>
        <w:t xml:space="preserve">  постраничный</w:t>
      </w:r>
      <w:proofErr w:type="gramEnd"/>
      <w:r w:rsidRPr="004F6800">
        <w:rPr>
          <w:rFonts w:cs="Times New Roman"/>
          <w:noProof/>
          <w:lang w:val="ru-RU" w:eastAsia="ru-RU" w:bidi="ar-SA"/>
        </w:rPr>
        <w:t xml:space="preserve"> просмотр</w:t>
      </w:r>
      <w:r w:rsidRPr="004F6800">
        <w:rPr>
          <w:rFonts w:cs="Times New Roman"/>
          <w:lang w:val="ru-RU"/>
        </w:rPr>
        <w:t xml:space="preserve">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0ED608E9" wp14:editId="4420800D">
            <wp:extent cx="180975" cy="209550"/>
            <wp:effectExtent l="19050" t="19050" r="28575" b="1905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noProof/>
          <w:lang w:val="ru-RU" w:eastAsia="ru-RU" w:bidi="ar-SA"/>
        </w:rPr>
        <w:t xml:space="preserve">, либо просмотр методом прокрутки таблицы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2DDD4F69" wp14:editId="1E3C3D13">
            <wp:extent cx="123825" cy="209550"/>
            <wp:effectExtent l="19050" t="19050" r="28575" b="1905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209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noProof/>
          <w:lang w:val="ru-RU" w:eastAsia="ru-RU" w:bidi="ar-SA"/>
        </w:rPr>
        <w:t>.</w:t>
      </w:r>
    </w:p>
    <w:p w14:paraId="3E1AE406" w14:textId="77777777" w:rsidR="000D40F3" w:rsidRPr="004F6800" w:rsidRDefault="000D40F3" w:rsidP="00DC7DDF">
      <w:pPr>
        <w:pStyle w:val="a7"/>
        <w:numPr>
          <w:ilvl w:val="0"/>
          <w:numId w:val="9"/>
        </w:numPr>
        <w:spacing w:before="0" w:line="360" w:lineRule="auto"/>
        <w:rPr>
          <w:rFonts w:cs="Times New Roman"/>
          <w:lang w:val="ru-RU"/>
        </w:rPr>
      </w:pPr>
      <w:r w:rsidRPr="004F6800">
        <w:rPr>
          <w:rFonts w:cs="Times New Roman"/>
          <w:noProof/>
          <w:lang w:val="ru-RU" w:eastAsia="ru-RU" w:bidi="ar-SA"/>
        </w:rPr>
        <w:t xml:space="preserve">Чтобы закрепить колонку, необходимо нажать на кнопку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07FFB1C9" wp14:editId="7754221D">
            <wp:extent cx="238125" cy="190500"/>
            <wp:effectExtent l="19050" t="19050" r="28575" b="1905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90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noProof/>
          <w:lang w:val="ru-RU" w:eastAsia="ru-RU" w:bidi="ar-SA"/>
        </w:rPr>
        <w:t xml:space="preserve"> в заголовке колонке, данная кнопка появляется при наведении на заголовок. После чего колонка закрепляется слева и при прокрутке таблицы в горизонтальной плоскости будет сохранять своё положение. Если таблица содержит закрепленные колонки, то рядом с тех. меню будет отображаться кнопка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71ADB848" wp14:editId="308384D7">
            <wp:extent cx="142875" cy="161925"/>
            <wp:effectExtent l="19050" t="19050" r="28575" b="28575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noProof/>
          <w:lang w:val="ru-RU" w:eastAsia="ru-RU" w:bidi="ar-SA"/>
        </w:rPr>
        <w:t>, по нажатию на которую будет происхожить открепление всех колонок.</w:t>
      </w:r>
    </w:p>
    <w:p w14:paraId="28AA97EB" w14:textId="77777777" w:rsidR="000D40F3" w:rsidRPr="004F6800" w:rsidRDefault="000D40F3" w:rsidP="00DC7DDF">
      <w:pPr>
        <w:pStyle w:val="a7"/>
        <w:numPr>
          <w:ilvl w:val="0"/>
          <w:numId w:val="9"/>
        </w:numPr>
        <w:spacing w:before="0" w:line="360" w:lineRule="auto"/>
        <w:rPr>
          <w:rFonts w:cs="Times New Roman"/>
          <w:noProof/>
          <w:lang w:val="ru-RU" w:eastAsia="ru-RU" w:bidi="ar-SA"/>
        </w:rPr>
      </w:pPr>
      <w:r w:rsidRPr="004F6800">
        <w:rPr>
          <w:rFonts w:cs="Times New Roman"/>
          <w:noProof/>
          <w:lang w:val="ru-RU" w:eastAsia="ru-RU" w:bidi="ar-SA"/>
        </w:rPr>
        <w:t xml:space="preserve">Также рядом с тех. меню располагается кнопка обновления данных в таблице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408BE820" wp14:editId="5254DA0F">
            <wp:extent cx="209550" cy="228600"/>
            <wp:effectExtent l="19050" t="19050" r="19050" b="1905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noProof/>
          <w:lang w:val="ru-RU" w:eastAsia="ru-RU" w:bidi="ar-SA"/>
        </w:rPr>
        <w:t>.</w:t>
      </w:r>
    </w:p>
    <w:p w14:paraId="3392CEC4" w14:textId="77777777" w:rsidR="000D40F3" w:rsidRDefault="000D40F3" w:rsidP="000D40F3">
      <w:pPr>
        <w:suppressAutoHyphens w:val="0"/>
        <w:spacing w:after="160" w:line="259" w:lineRule="auto"/>
        <w:rPr>
          <w:rFonts w:cs="Times New Roman"/>
          <w:lang w:val="ru-RU"/>
        </w:rPr>
      </w:pPr>
      <w:r>
        <w:rPr>
          <w:rFonts w:cs="Times New Roman"/>
          <w:lang w:val="ru-RU"/>
        </w:rPr>
        <w:br w:type="page"/>
      </w:r>
    </w:p>
    <w:p w14:paraId="2212F81E" w14:textId="77777777" w:rsidR="000D40F3" w:rsidRPr="008C7F19" w:rsidRDefault="000D40F3" w:rsidP="00DC7DDF">
      <w:pPr>
        <w:pStyle w:val="2"/>
        <w:numPr>
          <w:ilvl w:val="1"/>
          <w:numId w:val="10"/>
        </w:numPr>
        <w:rPr>
          <w:lang w:val="ru-RU"/>
        </w:rPr>
      </w:pPr>
      <w:bookmarkStart w:id="93" w:name="_Toc167908165"/>
      <w:bookmarkStart w:id="94" w:name="_Toc174107574"/>
      <w:r w:rsidRPr="008C7F19">
        <w:rPr>
          <w:lang w:val="ru-RU"/>
        </w:rPr>
        <w:lastRenderedPageBreak/>
        <w:t>Меню «Избранное»</w:t>
      </w:r>
      <w:bookmarkEnd w:id="93"/>
      <w:bookmarkEnd w:id="94"/>
    </w:p>
    <w:p w14:paraId="4CC5523E" w14:textId="47774067" w:rsidR="000D40F3" w:rsidRDefault="000D40F3" w:rsidP="000D40F3">
      <w:pPr>
        <w:spacing w:line="360" w:lineRule="auto"/>
        <w:ind w:firstLine="357"/>
        <w:rPr>
          <w:rFonts w:cs="Times New Roman"/>
          <w:noProof/>
          <w:lang w:val="ru-RU" w:eastAsia="ru-RU" w:bidi="ar-SA"/>
        </w:rPr>
      </w:pPr>
      <w:r>
        <w:rPr>
          <w:rFonts w:cs="Times New Roman"/>
          <w:lang w:val="ru-RU"/>
        </w:rPr>
        <w:t>По</w:t>
      </w:r>
      <w:r w:rsidRPr="008917E3">
        <w:rPr>
          <w:rFonts w:cs="Times New Roman"/>
          <w:lang w:val="ru-RU"/>
        </w:rPr>
        <w:t xml:space="preserve"> нажатию на кнопку</w:t>
      </w:r>
      <w:r>
        <w:rPr>
          <w:rFonts w:cs="Times New Roman"/>
          <w:lang w:val="ru-RU"/>
        </w:rPr>
        <w:t xml:space="preserve"> меню «Избранное»</w:t>
      </w:r>
      <w:r w:rsidRPr="008917E3">
        <w:rPr>
          <w:rFonts w:cs="Times New Roman"/>
          <w:lang w:val="ru-RU"/>
        </w:rPr>
        <w:t xml:space="preserve"> </w:t>
      </w:r>
      <w:r w:rsidRPr="00713E86">
        <w:rPr>
          <w:rFonts w:cs="Times New Roman"/>
          <w:noProof/>
          <w:lang w:val="ru-RU" w:eastAsia="ru-RU" w:bidi="ar-SA"/>
        </w:rPr>
        <w:drawing>
          <wp:inline distT="0" distB="0" distL="0" distR="0" wp14:anchorId="1C3E4166" wp14:editId="1B5FB8A1">
            <wp:extent cx="257175" cy="266700"/>
            <wp:effectExtent l="19050" t="19050" r="2857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 xml:space="preserve"> откроется вертикальное меню с кнопками перехода к инфраструктурным режимам</w:t>
      </w:r>
      <w:r w:rsidRPr="008917E3">
        <w:rPr>
          <w:rFonts w:cs="Times New Roman"/>
          <w:lang w:val="ru-RU"/>
        </w:rPr>
        <w:t xml:space="preserve"> (</w:t>
      </w:r>
      <w:r w:rsidR="008430B5">
        <w:rPr>
          <w:rFonts w:cs="Times New Roman"/>
          <w:lang w:val="ru-RU"/>
        </w:rPr>
        <w:fldChar w:fldCharType="begin"/>
      </w:r>
      <w:r w:rsidR="008430B5">
        <w:rPr>
          <w:rFonts w:cs="Times New Roman"/>
          <w:lang w:val="ru-RU"/>
        </w:rPr>
        <w:instrText xml:space="preserve"> REF _Ref174101489 \h </w:instrText>
      </w:r>
      <w:r w:rsidR="008430B5">
        <w:rPr>
          <w:rFonts w:cs="Times New Roman"/>
          <w:lang w:val="ru-RU"/>
        </w:rPr>
      </w:r>
      <w:r w:rsidR="008430B5">
        <w:rPr>
          <w:rFonts w:cs="Times New Roman"/>
          <w:lang w:val="ru-RU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t>42</w:t>
      </w:r>
      <w:r w:rsidR="008430B5">
        <w:rPr>
          <w:rFonts w:cs="Times New Roman"/>
          <w:lang w:val="ru-RU"/>
        </w:rPr>
        <w:fldChar w:fldCharType="end"/>
      </w:r>
      <w:r w:rsidRPr="008917E3">
        <w:rPr>
          <w:rFonts w:cs="Times New Roman"/>
          <w:lang w:val="ru-RU"/>
        </w:rPr>
        <w:t>).</w:t>
      </w:r>
      <w:r w:rsidRPr="008917E3">
        <w:rPr>
          <w:rFonts w:cs="Times New Roman"/>
          <w:noProof/>
          <w:lang w:val="ru-RU" w:eastAsia="ru-RU" w:bidi="ar-SA"/>
        </w:rPr>
        <w:t xml:space="preserve"> </w:t>
      </w:r>
    </w:p>
    <w:p w14:paraId="48F0E8F8" w14:textId="77777777" w:rsidR="000D40F3" w:rsidRPr="008917E3" w:rsidRDefault="000D40F3" w:rsidP="000D40F3">
      <w:pPr>
        <w:spacing w:line="360" w:lineRule="auto"/>
        <w:ind w:firstLine="357"/>
        <w:jc w:val="center"/>
        <w:rPr>
          <w:rFonts w:cs="Times New Roman"/>
          <w:lang w:val="ru-RU"/>
        </w:rPr>
      </w:pPr>
      <w:r w:rsidRPr="005E6617">
        <w:rPr>
          <w:rFonts w:cs="Times New Roman"/>
          <w:noProof/>
          <w:lang w:val="ru-RU" w:eastAsia="ru-RU" w:bidi="ar-SA"/>
        </w:rPr>
        <w:drawing>
          <wp:inline distT="0" distB="0" distL="0" distR="0" wp14:anchorId="423AB268" wp14:editId="60DB2947">
            <wp:extent cx="3962400" cy="3299545"/>
            <wp:effectExtent l="19050" t="19050" r="19050" b="15240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973447" cy="33087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2640C4" w14:textId="29F4630A" w:rsidR="000D40F3" w:rsidRPr="008917E3" w:rsidRDefault="000D40F3" w:rsidP="000D40F3">
      <w:pPr>
        <w:spacing w:line="360" w:lineRule="auto"/>
        <w:ind w:firstLine="357"/>
        <w:contextualSpacing/>
        <w:jc w:val="center"/>
        <w:rPr>
          <w:rFonts w:cs="Times New Roman"/>
          <w:lang w:val="ru-RU"/>
        </w:rPr>
      </w:pPr>
      <w:bookmarkStart w:id="95" w:name="_Ref174101489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42</w:t>
      </w:r>
      <w:r>
        <w:fldChar w:fldCharType="end"/>
      </w:r>
      <w:bookmarkEnd w:id="95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Pr="008917E3">
        <w:rPr>
          <w:rFonts w:cs="Times New Roman"/>
          <w:lang w:val="ru-RU"/>
        </w:rPr>
        <w:t>Главный экран Системы. Меню «Избранное».</w:t>
      </w:r>
    </w:p>
    <w:p w14:paraId="1F8F94C5" w14:textId="77777777" w:rsidR="000D40F3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</w:p>
    <w:p w14:paraId="624AFCD1" w14:textId="77777777" w:rsidR="000D40F3" w:rsidRPr="008917E3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>В меню «Избранное» содержатся следующие разделы:</w:t>
      </w:r>
    </w:p>
    <w:p w14:paraId="71D1C10E" w14:textId="77777777" w:rsidR="000D40F3" w:rsidRPr="00D83427" w:rsidRDefault="000D40F3" w:rsidP="000D40F3">
      <w:pPr>
        <w:spacing w:line="360" w:lineRule="auto"/>
        <w:rPr>
          <w:rFonts w:cs="Times New Roman"/>
          <w:lang w:val="ru-RU"/>
        </w:rPr>
      </w:pPr>
      <w:bookmarkStart w:id="96" w:name="_Toc161675322"/>
      <w:r w:rsidRPr="00D83427">
        <w:rPr>
          <w:rFonts w:cs="Times New Roman"/>
          <w:noProof/>
          <w:lang w:val="ru-RU" w:eastAsia="ru-RU" w:bidi="ar-SA"/>
        </w:rPr>
        <w:drawing>
          <wp:inline distT="0" distB="0" distL="0" distR="0" wp14:anchorId="52CB7F67" wp14:editId="63E380DC">
            <wp:extent cx="199023" cy="193920"/>
            <wp:effectExtent l="19050" t="19050" r="10795" b="15875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02850" cy="19764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 xml:space="preserve"> </w:t>
      </w:r>
      <w:r w:rsidRPr="00D83427">
        <w:rPr>
          <w:rFonts w:cs="Times New Roman"/>
          <w:lang w:val="ru-RU"/>
        </w:rPr>
        <w:t>Раздел «</w:t>
      </w:r>
      <w:r w:rsidRPr="00D83427">
        <w:rPr>
          <w:rFonts w:cs="Times New Roman"/>
          <w:b/>
          <w:lang w:val="ru-RU"/>
        </w:rPr>
        <w:t>Профиль</w:t>
      </w:r>
      <w:r w:rsidRPr="00D83427">
        <w:rPr>
          <w:rFonts w:cs="Times New Roman"/>
          <w:lang w:val="ru-RU"/>
        </w:rPr>
        <w:t>» необходим для настройки личной учетной записи, а также управления настройками Системы для администратора, например, настройки каталогов или параметров доступных подсистем.</w:t>
      </w:r>
    </w:p>
    <w:p w14:paraId="16E81BD7" w14:textId="77777777" w:rsidR="000D40F3" w:rsidRPr="00D83427" w:rsidRDefault="000D40F3" w:rsidP="000D40F3">
      <w:pPr>
        <w:spacing w:line="360" w:lineRule="auto"/>
        <w:rPr>
          <w:rFonts w:cs="Times New Roman"/>
          <w:lang w:val="ru-RU"/>
        </w:rPr>
      </w:pPr>
      <w:r w:rsidRPr="00D83427">
        <w:rPr>
          <w:rFonts w:cs="Times New Roman"/>
          <w:b/>
          <w:noProof/>
          <w:lang w:val="ru-RU" w:eastAsia="ru-RU" w:bidi="ar-SA"/>
        </w:rPr>
        <w:drawing>
          <wp:inline distT="0" distB="0" distL="0" distR="0" wp14:anchorId="29D36E16" wp14:editId="2F3306A1">
            <wp:extent cx="182245" cy="210722"/>
            <wp:effectExtent l="19050" t="19050" r="27305" b="18415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91859" cy="2218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83427">
        <w:rPr>
          <w:rFonts w:cs="Times New Roman"/>
          <w:b/>
          <w:lang w:val="ru-RU"/>
        </w:rPr>
        <w:t xml:space="preserve"> «Справочники» </w:t>
      </w:r>
      <w:r w:rsidRPr="00D83427">
        <w:rPr>
          <w:rFonts w:cs="Times New Roman"/>
          <w:lang w:val="ru-RU"/>
        </w:rPr>
        <w:t>– раздел, в котором отображаются справочные материалы.</w:t>
      </w:r>
    </w:p>
    <w:p w14:paraId="6180D45B" w14:textId="77777777" w:rsidR="000D40F3" w:rsidRPr="00D83427" w:rsidRDefault="000D40F3" w:rsidP="000D40F3">
      <w:pPr>
        <w:spacing w:line="360" w:lineRule="auto"/>
        <w:rPr>
          <w:rFonts w:cs="Times New Roman"/>
          <w:lang w:val="ru-RU"/>
        </w:rPr>
      </w:pPr>
      <w:r w:rsidRPr="00D83427">
        <w:rPr>
          <w:rFonts w:cs="Times New Roman"/>
          <w:noProof/>
          <w:lang w:val="ru-RU" w:eastAsia="ru-RU" w:bidi="ar-SA"/>
        </w:rPr>
        <w:drawing>
          <wp:inline distT="0" distB="0" distL="0" distR="0" wp14:anchorId="539210A6" wp14:editId="2595990E">
            <wp:extent cx="182373" cy="182373"/>
            <wp:effectExtent l="19050" t="19050" r="27305" b="27305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87915" cy="1879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 xml:space="preserve"> </w:t>
      </w:r>
      <w:r w:rsidRPr="00D83427">
        <w:rPr>
          <w:rFonts w:cs="Times New Roman"/>
          <w:lang w:val="ru-RU"/>
        </w:rPr>
        <w:t>В разделе «</w:t>
      </w:r>
      <w:r w:rsidRPr="00D83427">
        <w:rPr>
          <w:rFonts w:cs="Times New Roman"/>
          <w:b/>
          <w:lang w:val="ru-RU"/>
        </w:rPr>
        <w:t>Документация</w:t>
      </w:r>
      <w:r w:rsidRPr="00D83427">
        <w:rPr>
          <w:rFonts w:cs="Times New Roman"/>
          <w:lang w:val="ru-RU"/>
        </w:rPr>
        <w:t>»</w:t>
      </w:r>
      <w:r w:rsidRPr="00D83427">
        <w:rPr>
          <w:noProof/>
          <w:lang w:val="ru-RU" w:eastAsia="ru-RU" w:bidi="ar-SA"/>
        </w:rPr>
        <w:t xml:space="preserve"> </w:t>
      </w:r>
      <w:r w:rsidRPr="00D83427">
        <w:rPr>
          <w:rFonts w:cs="Times New Roman"/>
          <w:lang w:val="ru-RU"/>
        </w:rPr>
        <w:t>имеется возможность добавить, изменить, удалить и скачать документы, а также настроить параметры доступа к ним.</w:t>
      </w:r>
    </w:p>
    <w:p w14:paraId="265F8B51" w14:textId="77777777" w:rsidR="000D40F3" w:rsidRPr="00D83427" w:rsidRDefault="000D40F3" w:rsidP="000D40F3">
      <w:pPr>
        <w:spacing w:line="360" w:lineRule="auto"/>
        <w:rPr>
          <w:rFonts w:cs="Times New Roman"/>
          <w:lang w:val="ru-RU"/>
        </w:rPr>
      </w:pPr>
      <w:r w:rsidRPr="00431E38">
        <w:rPr>
          <w:noProof/>
          <w:lang w:val="ru-RU" w:eastAsia="ru-RU" w:bidi="ar-SA"/>
        </w:rPr>
        <w:drawing>
          <wp:inline distT="0" distB="0" distL="0" distR="0" wp14:anchorId="771D8560" wp14:editId="4292A52B">
            <wp:extent cx="182791" cy="192947"/>
            <wp:effectExtent l="19050" t="19050" r="27305" b="17145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86696" cy="1970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83427">
        <w:rPr>
          <w:rFonts w:cs="Times New Roman"/>
          <w:lang w:val="ru-RU"/>
        </w:rPr>
        <w:t xml:space="preserve"> «</w:t>
      </w:r>
      <w:r w:rsidRPr="00D83427">
        <w:rPr>
          <w:rFonts w:cs="Times New Roman"/>
          <w:b/>
          <w:lang w:val="ru-RU"/>
        </w:rPr>
        <w:t>Новости</w:t>
      </w:r>
      <w:r w:rsidRPr="00D83427">
        <w:rPr>
          <w:rFonts w:cs="Times New Roman"/>
          <w:lang w:val="ru-RU"/>
        </w:rPr>
        <w:t>» - раздел, в который предназначен для оповещения пользователей информационными сообщениями различной принадлежности. В этом режиме администратор может создавать, редактировать, настраивать и удалять уведомления.</w:t>
      </w:r>
    </w:p>
    <w:p w14:paraId="3A705740" w14:textId="77777777" w:rsidR="000D40F3" w:rsidRPr="00D83427" w:rsidRDefault="000D40F3" w:rsidP="000D40F3">
      <w:pPr>
        <w:spacing w:line="360" w:lineRule="auto"/>
        <w:rPr>
          <w:rFonts w:cs="Times New Roman"/>
          <w:lang w:val="ru-RU"/>
        </w:rPr>
      </w:pPr>
      <w:r w:rsidRPr="00D83427">
        <w:rPr>
          <w:noProof/>
          <w:lang w:val="ru-RU" w:eastAsia="ru-RU" w:bidi="ar-SA"/>
        </w:rPr>
        <w:drawing>
          <wp:inline distT="0" distB="0" distL="0" distR="0" wp14:anchorId="0ED72EAD" wp14:editId="70266455">
            <wp:extent cx="188753" cy="209725"/>
            <wp:effectExtent l="19050" t="19050" r="20955" b="1905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10744" cy="2341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83427">
        <w:rPr>
          <w:rFonts w:cs="Times New Roman"/>
          <w:lang w:val="ru-RU"/>
        </w:rPr>
        <w:t xml:space="preserve"> «</w:t>
      </w:r>
      <w:r w:rsidRPr="00D83427">
        <w:rPr>
          <w:rFonts w:cs="Times New Roman"/>
          <w:b/>
          <w:lang w:val="ru-RU"/>
        </w:rPr>
        <w:t>Сообщения</w:t>
      </w:r>
      <w:r w:rsidRPr="00D83427">
        <w:rPr>
          <w:rFonts w:cs="Times New Roman"/>
          <w:lang w:val="ru-RU"/>
        </w:rPr>
        <w:t>» - режим для обмена сообщениями между пользователями и получения системных сообщений.</w:t>
      </w:r>
    </w:p>
    <w:p w14:paraId="02D00E44" w14:textId="77777777" w:rsidR="000D40F3" w:rsidRPr="004F6800" w:rsidRDefault="000D40F3" w:rsidP="000D40F3">
      <w:pPr>
        <w:spacing w:line="360" w:lineRule="auto"/>
        <w:rPr>
          <w:rFonts w:cs="Times New Roman"/>
          <w:lang w:val="ru-RU"/>
        </w:rPr>
      </w:pPr>
      <w:r w:rsidRPr="00F82596">
        <w:rPr>
          <w:rFonts w:cs="Times New Roman"/>
          <w:noProof/>
          <w:lang w:val="ru-RU" w:eastAsia="ru-RU" w:bidi="ar-SA"/>
        </w:rPr>
        <w:lastRenderedPageBreak/>
        <w:drawing>
          <wp:inline distT="0" distB="0" distL="0" distR="0" wp14:anchorId="0BE407A5" wp14:editId="4605F4AC">
            <wp:extent cx="192947" cy="192947"/>
            <wp:effectExtent l="19050" t="19050" r="17145" b="17145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98035" cy="1980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 xml:space="preserve"> </w:t>
      </w:r>
      <w:r w:rsidRPr="004F6800">
        <w:rPr>
          <w:rFonts w:cs="Times New Roman"/>
          <w:lang w:val="ru-RU"/>
        </w:rPr>
        <w:t>Раздел «</w:t>
      </w:r>
      <w:r w:rsidRPr="004F6800">
        <w:rPr>
          <w:rFonts w:cs="Times New Roman"/>
          <w:b/>
          <w:lang w:val="ru-RU"/>
        </w:rPr>
        <w:t>События</w:t>
      </w:r>
      <w:r w:rsidRPr="004F6800">
        <w:rPr>
          <w:rFonts w:cs="Times New Roman"/>
          <w:lang w:val="ru-RU"/>
        </w:rPr>
        <w:t>» предназначен для просмотра действий в системе, отслеживания ошибок и логов Системы.</w:t>
      </w:r>
    </w:p>
    <w:p w14:paraId="02BFFC48" w14:textId="77777777" w:rsidR="000D40F3" w:rsidRPr="004F6800" w:rsidRDefault="000D40F3" w:rsidP="000D40F3">
      <w:pPr>
        <w:spacing w:line="360" w:lineRule="auto"/>
        <w:rPr>
          <w:rFonts w:cs="Times New Roman"/>
          <w:lang w:val="ru-RU"/>
        </w:rPr>
      </w:pPr>
      <w:r w:rsidRPr="004556EA">
        <w:rPr>
          <w:rFonts w:cs="Times New Roman"/>
          <w:noProof/>
          <w:lang w:val="ru-RU" w:eastAsia="ru-RU" w:bidi="ar-SA"/>
        </w:rPr>
        <w:drawing>
          <wp:inline distT="0" distB="0" distL="0" distR="0" wp14:anchorId="6D883902" wp14:editId="1DFFE95B">
            <wp:extent cx="192405" cy="215727"/>
            <wp:effectExtent l="19050" t="19050" r="17145" b="13335"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03401" cy="2280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556EA">
        <w:rPr>
          <w:rFonts w:cs="Times New Roman"/>
          <w:lang w:val="ru-RU"/>
        </w:rPr>
        <w:t xml:space="preserve"> </w:t>
      </w:r>
      <w:r w:rsidRPr="004F6800">
        <w:rPr>
          <w:rFonts w:cs="Times New Roman"/>
          <w:lang w:val="ru-RU"/>
        </w:rPr>
        <w:t>«</w:t>
      </w:r>
      <w:r w:rsidRPr="004F6800">
        <w:rPr>
          <w:rFonts w:cs="Times New Roman"/>
          <w:b/>
          <w:lang w:val="ru-RU"/>
        </w:rPr>
        <w:t>Задачи</w:t>
      </w:r>
      <w:r w:rsidRPr="004F6800">
        <w:rPr>
          <w:rFonts w:cs="Times New Roman"/>
          <w:lang w:val="ru-RU"/>
        </w:rPr>
        <w:t>» - режим, который обеспечивает управление задачами (</w:t>
      </w:r>
      <w:proofErr w:type="spellStart"/>
      <w:r w:rsidRPr="004F6800">
        <w:rPr>
          <w:rFonts w:cs="Times New Roman"/>
          <w:lang w:val="ru-RU"/>
        </w:rPr>
        <w:t>джобами</w:t>
      </w:r>
      <w:proofErr w:type="spellEnd"/>
      <w:r w:rsidRPr="004F6800">
        <w:rPr>
          <w:rFonts w:cs="Times New Roman"/>
          <w:lang w:val="ru-RU"/>
        </w:rPr>
        <w:t xml:space="preserve">), созданными в Системе. Есть возможность изменения задач, настройки расписания выполнения, просмотра статуса выполнения, ручного запуска и создания новых задач.  </w:t>
      </w:r>
    </w:p>
    <w:p w14:paraId="1A3E04C4" w14:textId="77777777" w:rsidR="000D40F3" w:rsidRPr="004F6800" w:rsidRDefault="000D40F3" w:rsidP="000D40F3">
      <w:pPr>
        <w:spacing w:line="360" w:lineRule="auto"/>
        <w:rPr>
          <w:rFonts w:cs="Times New Roman"/>
          <w:lang w:val="ru-RU"/>
        </w:rPr>
      </w:pPr>
      <w:r w:rsidRPr="004556EA">
        <w:rPr>
          <w:rFonts w:cs="Times New Roman"/>
          <w:noProof/>
          <w:lang w:val="ru-RU" w:eastAsia="ru-RU" w:bidi="ar-SA"/>
        </w:rPr>
        <w:drawing>
          <wp:inline distT="0" distB="0" distL="0" distR="0" wp14:anchorId="7DA803A0" wp14:editId="319FFA7A">
            <wp:extent cx="209725" cy="221709"/>
            <wp:effectExtent l="19050" t="19050" r="19050" b="26035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15396" cy="2277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 xml:space="preserve"> </w:t>
      </w:r>
      <w:r w:rsidRPr="004F6800">
        <w:rPr>
          <w:rFonts w:cs="Times New Roman"/>
          <w:lang w:val="ru-RU"/>
        </w:rPr>
        <w:t>В режиме «</w:t>
      </w:r>
      <w:r w:rsidRPr="004F6800">
        <w:rPr>
          <w:rFonts w:cs="Times New Roman"/>
          <w:b/>
          <w:lang w:val="ru-RU"/>
        </w:rPr>
        <w:t>Роли</w:t>
      </w:r>
      <w:r w:rsidRPr="004F6800">
        <w:rPr>
          <w:rFonts w:cs="Times New Roman"/>
          <w:lang w:val="ru-RU"/>
        </w:rPr>
        <w:t>» происходит настройка ролей и включение пользователей в роль.</w:t>
      </w:r>
    </w:p>
    <w:p w14:paraId="58499CED" w14:textId="77777777" w:rsidR="000D40F3" w:rsidRPr="00C6400B" w:rsidRDefault="000D40F3" w:rsidP="000D40F3">
      <w:pPr>
        <w:spacing w:line="360" w:lineRule="auto"/>
        <w:rPr>
          <w:rFonts w:cs="Times New Roman"/>
          <w:lang w:val="ru-RU"/>
        </w:rPr>
      </w:pPr>
      <w:r w:rsidRPr="004556EA">
        <w:rPr>
          <w:rFonts w:cs="Times New Roman"/>
          <w:noProof/>
          <w:lang w:val="ru-RU" w:eastAsia="ru-RU" w:bidi="ar-SA"/>
        </w:rPr>
        <w:drawing>
          <wp:inline distT="0" distB="0" distL="0" distR="0" wp14:anchorId="6158DCC8" wp14:editId="291AC2EB">
            <wp:extent cx="218114" cy="200896"/>
            <wp:effectExtent l="19050" t="19050" r="10795" b="2794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34957" cy="2164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556EA">
        <w:rPr>
          <w:rFonts w:cs="Times New Roman"/>
          <w:lang w:val="ru-RU"/>
        </w:rPr>
        <w:t xml:space="preserve"> </w:t>
      </w:r>
      <w:r w:rsidRPr="004F6800">
        <w:rPr>
          <w:rFonts w:cs="Times New Roman"/>
          <w:lang w:val="ru-RU"/>
        </w:rPr>
        <w:t>«</w:t>
      </w:r>
      <w:r w:rsidRPr="004F6800">
        <w:rPr>
          <w:rFonts w:cs="Times New Roman"/>
          <w:b/>
          <w:lang w:val="ru-RU"/>
        </w:rPr>
        <w:t>Пользователи</w:t>
      </w:r>
      <w:r w:rsidRPr="004F6800">
        <w:rPr>
          <w:rFonts w:cs="Times New Roman"/>
          <w:lang w:val="ru-RU"/>
        </w:rPr>
        <w:t>» - режим для регистрации новых учетных записей и клиентов, их редактирование и удаление. В данном режиме также предусмотрено назначение ролей для пользователей.</w:t>
      </w:r>
    </w:p>
    <w:p w14:paraId="1B161E7D" w14:textId="77777777" w:rsidR="000D40F3" w:rsidRPr="004F6800" w:rsidRDefault="000D40F3" w:rsidP="000D40F3">
      <w:pPr>
        <w:spacing w:line="360" w:lineRule="auto"/>
        <w:rPr>
          <w:rFonts w:cs="Times New Roman"/>
          <w:lang w:val="ru-RU"/>
        </w:rPr>
      </w:pPr>
      <w:r w:rsidRPr="00751F85">
        <w:rPr>
          <w:rFonts w:cs="Times New Roman"/>
          <w:noProof/>
          <w:lang w:val="ru-RU" w:eastAsia="ru-RU" w:bidi="ar-SA"/>
        </w:rPr>
        <w:drawing>
          <wp:inline distT="0" distB="0" distL="0" distR="0" wp14:anchorId="02B4782F" wp14:editId="60734923">
            <wp:extent cx="201336" cy="190151"/>
            <wp:effectExtent l="19050" t="19050" r="27305" b="19685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06316" cy="1948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751F85">
        <w:rPr>
          <w:rFonts w:cs="Times New Roman"/>
          <w:lang w:val="ru-RU"/>
        </w:rPr>
        <w:t xml:space="preserve"> </w:t>
      </w:r>
      <w:r w:rsidRPr="004F6800">
        <w:rPr>
          <w:rFonts w:cs="Times New Roman"/>
          <w:lang w:val="ru-RU"/>
        </w:rPr>
        <w:t>«</w:t>
      </w:r>
      <w:r w:rsidRPr="004F6800">
        <w:rPr>
          <w:rFonts w:cs="Times New Roman"/>
          <w:b/>
          <w:lang w:val="ru-RU"/>
        </w:rPr>
        <w:t>Сбросить параметры</w:t>
      </w:r>
      <w:r w:rsidRPr="004F6800">
        <w:rPr>
          <w:rFonts w:cs="Times New Roman"/>
          <w:lang w:val="ru-RU"/>
        </w:rPr>
        <w:t>» - кнопка для сброса всех пользовательских настроек в Системе, например, заданных размеров окнам, таблицам и остальным настраиваемым элементам экрана.</w:t>
      </w:r>
    </w:p>
    <w:p w14:paraId="3A9C6260" w14:textId="77777777" w:rsidR="000D40F3" w:rsidRPr="004F6800" w:rsidRDefault="000D40F3" w:rsidP="000D40F3">
      <w:pPr>
        <w:spacing w:line="360" w:lineRule="auto"/>
        <w:rPr>
          <w:rFonts w:cs="Times New Roman"/>
          <w:lang w:val="ru-RU"/>
        </w:rPr>
      </w:pPr>
      <w:r w:rsidRPr="00751F85">
        <w:rPr>
          <w:rFonts w:cs="Times New Roman"/>
          <w:noProof/>
          <w:lang w:val="ru-RU" w:eastAsia="ru-RU" w:bidi="ar-SA"/>
        </w:rPr>
        <w:drawing>
          <wp:inline distT="0" distB="0" distL="0" distR="0" wp14:anchorId="41C9A80C" wp14:editId="7040A727">
            <wp:extent cx="218114" cy="213267"/>
            <wp:effectExtent l="19050" t="19050" r="10795" b="15875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27507" cy="2224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751F85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 xml:space="preserve"> </w:t>
      </w:r>
      <w:r w:rsidRPr="004F6800">
        <w:rPr>
          <w:rFonts w:cs="Times New Roman"/>
          <w:lang w:val="ru-RU"/>
        </w:rPr>
        <w:t>«</w:t>
      </w:r>
      <w:r w:rsidRPr="004F6800">
        <w:rPr>
          <w:rFonts w:cs="Times New Roman"/>
          <w:b/>
          <w:lang w:val="ru-RU"/>
        </w:rPr>
        <w:t>О системе</w:t>
      </w:r>
      <w:r w:rsidRPr="004F6800">
        <w:rPr>
          <w:rFonts w:cs="Times New Roman"/>
          <w:lang w:val="ru-RU"/>
        </w:rPr>
        <w:t>» - отображает краткую информацию о Системе и версии.</w:t>
      </w:r>
    </w:p>
    <w:p w14:paraId="1C76C2DC" w14:textId="77777777" w:rsidR="000D40F3" w:rsidRPr="004F6800" w:rsidRDefault="000D40F3" w:rsidP="000D40F3">
      <w:pPr>
        <w:spacing w:line="360" w:lineRule="auto"/>
        <w:rPr>
          <w:rFonts w:cs="Times New Roman"/>
          <w:lang w:val="ru-RU"/>
        </w:rPr>
      </w:pPr>
      <w:r w:rsidRPr="00751F85">
        <w:rPr>
          <w:rFonts w:cs="Times New Roman"/>
          <w:noProof/>
          <w:lang w:val="ru-RU" w:eastAsia="ru-RU" w:bidi="ar-SA"/>
        </w:rPr>
        <w:drawing>
          <wp:inline distT="0" distB="0" distL="0" distR="0" wp14:anchorId="7B59785A" wp14:editId="326B1832">
            <wp:extent cx="192405" cy="239049"/>
            <wp:effectExtent l="19050" t="19050" r="17145" b="27940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97837" cy="2457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751F85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 xml:space="preserve"> </w:t>
      </w:r>
      <w:r w:rsidRPr="004F6800">
        <w:rPr>
          <w:rFonts w:cs="Times New Roman"/>
          <w:lang w:val="ru-RU"/>
        </w:rPr>
        <w:t>«</w:t>
      </w:r>
      <w:r w:rsidRPr="004F6800">
        <w:rPr>
          <w:rFonts w:cs="Times New Roman"/>
          <w:b/>
          <w:lang w:val="ru-RU"/>
        </w:rPr>
        <w:t>Выход</w:t>
      </w:r>
      <w:r w:rsidRPr="004F6800">
        <w:rPr>
          <w:rFonts w:cs="Times New Roman"/>
          <w:lang w:val="ru-RU"/>
        </w:rPr>
        <w:t>» - для выхода из Системы.</w:t>
      </w:r>
    </w:p>
    <w:p w14:paraId="131E3E6D" w14:textId="77777777" w:rsidR="000D40F3" w:rsidRPr="002A7552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</w:p>
    <w:bookmarkEnd w:id="96"/>
    <w:p w14:paraId="0A4DA089" w14:textId="77777777" w:rsidR="000D40F3" w:rsidRPr="004F6800" w:rsidRDefault="000D40F3" w:rsidP="000D40F3">
      <w:pPr>
        <w:suppressAutoHyphens w:val="0"/>
        <w:spacing w:after="160" w:line="259" w:lineRule="auto"/>
        <w:rPr>
          <w:rFonts w:cs="Times New Roman"/>
          <w:noProof/>
          <w:lang w:val="ru-RU" w:eastAsia="ru-RU" w:bidi="ar-SA"/>
        </w:rPr>
      </w:pPr>
    </w:p>
    <w:p w14:paraId="5F145F71" w14:textId="77777777" w:rsidR="000D40F3" w:rsidRPr="004F6800" w:rsidRDefault="000D40F3" w:rsidP="000D40F3">
      <w:pPr>
        <w:rPr>
          <w:rFonts w:cs="Times New Roman"/>
          <w:lang w:val="ru-RU"/>
        </w:rPr>
      </w:pPr>
    </w:p>
    <w:p w14:paraId="2B9E4A51" w14:textId="77777777" w:rsidR="000D40F3" w:rsidRDefault="000D40F3" w:rsidP="000D40F3">
      <w:pPr>
        <w:suppressAutoHyphens w:val="0"/>
        <w:spacing w:after="160" w:line="259" w:lineRule="auto"/>
        <w:rPr>
          <w:rFonts w:cs="Times New Roman"/>
          <w:lang w:val="ru-RU"/>
        </w:rPr>
      </w:pPr>
    </w:p>
    <w:p w14:paraId="7295DE37" w14:textId="77777777" w:rsidR="000D40F3" w:rsidRDefault="000D40F3" w:rsidP="000D40F3">
      <w:pPr>
        <w:suppressAutoHyphens w:val="0"/>
        <w:spacing w:after="160" w:line="259" w:lineRule="auto"/>
        <w:rPr>
          <w:rFonts w:eastAsiaTheme="majorEastAsia" w:cs="Times New Roman"/>
          <w:b/>
          <w:color w:val="2F5496" w:themeColor="accent1" w:themeShade="BF"/>
          <w:sz w:val="28"/>
          <w:lang w:val="ru-RU"/>
        </w:rPr>
      </w:pPr>
      <w:bookmarkStart w:id="97" w:name="_Toc126659489"/>
      <w:bookmarkStart w:id="98" w:name="_Toc133338053"/>
      <w:bookmarkStart w:id="99" w:name="_Toc152057743"/>
      <w:r>
        <w:rPr>
          <w:rFonts w:cs="Times New Roman"/>
          <w:b/>
          <w:sz w:val="28"/>
          <w:lang w:val="ru-RU"/>
        </w:rPr>
        <w:br w:type="page"/>
      </w:r>
    </w:p>
    <w:p w14:paraId="7A7AC72F" w14:textId="77777777" w:rsidR="000D40F3" w:rsidRDefault="000D40F3" w:rsidP="00DC7DDF">
      <w:pPr>
        <w:pStyle w:val="2"/>
        <w:numPr>
          <w:ilvl w:val="1"/>
          <w:numId w:val="10"/>
        </w:numPr>
        <w:rPr>
          <w:lang w:val="ru-RU"/>
        </w:rPr>
      </w:pPr>
      <w:bookmarkStart w:id="100" w:name="_Toc167908166"/>
      <w:bookmarkStart w:id="101" w:name="_Toc174107575"/>
      <w:r>
        <w:rPr>
          <w:lang w:val="ru-RU"/>
        </w:rPr>
        <w:lastRenderedPageBreak/>
        <w:t>Справочники</w:t>
      </w:r>
      <w:bookmarkEnd w:id="100"/>
      <w:bookmarkEnd w:id="101"/>
    </w:p>
    <w:p w14:paraId="533842CB" w14:textId="5C2BD5C5" w:rsidR="000D40F3" w:rsidRPr="001F055B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1F055B">
        <w:rPr>
          <w:rFonts w:cs="Times New Roman"/>
          <w:lang w:val="ru-RU"/>
        </w:rPr>
        <w:t>В данном режиме доступны следующие справочн</w:t>
      </w:r>
      <w:r>
        <w:rPr>
          <w:rFonts w:cs="Times New Roman"/>
          <w:lang w:val="ru-RU"/>
        </w:rPr>
        <w:t xml:space="preserve">ые материалы </w:t>
      </w:r>
      <w:r w:rsidRPr="001F055B">
        <w:rPr>
          <w:rFonts w:cs="Times New Roman"/>
          <w:lang w:val="ru-RU"/>
        </w:rPr>
        <w:t>для просмотра и редактирования (</w:t>
      </w:r>
      <w:r w:rsidR="008430B5">
        <w:rPr>
          <w:rFonts w:cs="Times New Roman"/>
          <w:lang w:val="ru-RU"/>
        </w:rPr>
        <w:fldChar w:fldCharType="begin"/>
      </w:r>
      <w:r w:rsidR="008430B5">
        <w:rPr>
          <w:rFonts w:cs="Times New Roman"/>
          <w:lang w:val="ru-RU"/>
        </w:rPr>
        <w:instrText xml:space="preserve"> REF _Ref174101517 \h </w:instrText>
      </w:r>
      <w:r w:rsidR="008430B5">
        <w:rPr>
          <w:rFonts w:cs="Times New Roman"/>
          <w:lang w:val="ru-RU"/>
        </w:rPr>
      </w:r>
      <w:r w:rsidR="008430B5">
        <w:rPr>
          <w:rFonts w:cs="Times New Roman"/>
          <w:lang w:val="ru-RU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t>43</w:t>
      </w:r>
      <w:r w:rsidR="008430B5">
        <w:rPr>
          <w:rFonts w:cs="Times New Roman"/>
          <w:lang w:val="ru-RU"/>
        </w:rPr>
        <w:fldChar w:fldCharType="end"/>
      </w:r>
      <w:r w:rsidRPr="001F055B">
        <w:rPr>
          <w:rFonts w:cs="Times New Roman"/>
          <w:lang w:val="ru-RU"/>
        </w:rPr>
        <w:t>):</w:t>
      </w:r>
    </w:p>
    <w:p w14:paraId="3067552A" w14:textId="77777777" w:rsidR="000D40F3" w:rsidRPr="004B7BFF" w:rsidRDefault="000D40F3" w:rsidP="00DC7DDF">
      <w:pPr>
        <w:pStyle w:val="a7"/>
        <w:numPr>
          <w:ilvl w:val="0"/>
          <w:numId w:val="8"/>
        </w:numPr>
        <w:spacing w:before="0" w:after="0" w:line="360" w:lineRule="auto"/>
        <w:ind w:left="142" w:firstLine="0"/>
        <w:jc w:val="left"/>
        <w:rPr>
          <w:rFonts w:cs="Times New Roman"/>
          <w:lang w:val="ru-RU"/>
        </w:rPr>
      </w:pPr>
      <w:r w:rsidRPr="004B7BFF">
        <w:rPr>
          <w:rFonts w:cs="Times New Roman"/>
          <w:lang w:val="ru-RU"/>
        </w:rPr>
        <w:t>Организационная структура – в данном справочнике регистрируются организации (локальный справочник LPU), подразделения, участки, ФАП, участковые врачи и медицинские работники. Для ТФОМС доступны все организации, для МО только собственная структура.</w:t>
      </w:r>
    </w:p>
    <w:p w14:paraId="073B09EC" w14:textId="77777777" w:rsidR="000D40F3" w:rsidRPr="004B7BFF" w:rsidRDefault="000D40F3" w:rsidP="00DC7DDF">
      <w:pPr>
        <w:pStyle w:val="a7"/>
        <w:numPr>
          <w:ilvl w:val="0"/>
          <w:numId w:val="8"/>
        </w:numPr>
        <w:spacing w:before="0" w:after="0" w:line="360" w:lineRule="auto"/>
        <w:ind w:left="142" w:firstLine="0"/>
        <w:jc w:val="left"/>
        <w:rPr>
          <w:rFonts w:cs="Times New Roman"/>
          <w:lang w:val="ru-RU"/>
        </w:rPr>
      </w:pPr>
      <w:r w:rsidRPr="004B7BFF">
        <w:rPr>
          <w:rFonts w:cs="Times New Roman"/>
          <w:lang w:val="ru-RU"/>
        </w:rPr>
        <w:t>Простые справочники – данный режим необходим для просмотра загруженных федеральных и региональных справочников.</w:t>
      </w:r>
    </w:p>
    <w:p w14:paraId="7EF85828" w14:textId="77777777" w:rsidR="000D40F3" w:rsidRPr="004B7BFF" w:rsidRDefault="000D40F3" w:rsidP="00DC7DDF">
      <w:pPr>
        <w:pStyle w:val="a7"/>
        <w:numPr>
          <w:ilvl w:val="0"/>
          <w:numId w:val="8"/>
        </w:numPr>
        <w:spacing w:before="0" w:after="0" w:line="360" w:lineRule="auto"/>
        <w:ind w:left="142" w:firstLine="0"/>
        <w:jc w:val="left"/>
        <w:rPr>
          <w:rFonts w:cs="Times New Roman"/>
          <w:lang w:val="ru-RU"/>
        </w:rPr>
      </w:pPr>
      <w:r w:rsidRPr="004B7BFF">
        <w:rPr>
          <w:rFonts w:cs="Times New Roman"/>
          <w:lang w:val="ru-RU"/>
        </w:rPr>
        <w:t>Справочник ошибок (</w:t>
      </w:r>
      <w:proofErr w:type="spellStart"/>
      <w:r w:rsidRPr="004B7BFF">
        <w:rPr>
          <w:rFonts w:cs="Times New Roman"/>
          <w:lang w:val="ru-RU"/>
        </w:rPr>
        <w:t>errors</w:t>
      </w:r>
      <w:proofErr w:type="spellEnd"/>
      <w:r w:rsidRPr="004B7BFF">
        <w:rPr>
          <w:rFonts w:cs="Times New Roman"/>
          <w:lang w:val="ru-RU"/>
        </w:rPr>
        <w:t>) – каталог кодов ошибок и их описание.</w:t>
      </w:r>
    </w:p>
    <w:p w14:paraId="185AE3EE" w14:textId="77777777" w:rsidR="000D40F3" w:rsidRPr="004B7BFF" w:rsidRDefault="000D40F3" w:rsidP="00DC7DDF">
      <w:pPr>
        <w:pStyle w:val="a7"/>
        <w:numPr>
          <w:ilvl w:val="0"/>
          <w:numId w:val="8"/>
        </w:numPr>
        <w:spacing w:before="0" w:after="0" w:line="360" w:lineRule="auto"/>
        <w:ind w:left="142" w:firstLine="0"/>
        <w:jc w:val="left"/>
        <w:rPr>
          <w:rFonts w:cs="Times New Roman"/>
          <w:lang w:val="ru-RU"/>
        </w:rPr>
      </w:pPr>
      <w:r w:rsidRPr="004B7BFF">
        <w:rPr>
          <w:rFonts w:cs="Times New Roman"/>
          <w:lang w:val="ru-RU"/>
        </w:rPr>
        <w:t>AMB, DOCTORS, LPU, MKB, KSG, Выходные дни – региональные справочники, загружаемые по требованию ТФОМС.</w:t>
      </w:r>
    </w:p>
    <w:p w14:paraId="71E6DC6D" w14:textId="77777777" w:rsidR="000D40F3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1F055B">
        <w:rPr>
          <w:rFonts w:cs="Times New Roman"/>
          <w:noProof/>
          <w:lang w:val="ru-RU" w:eastAsia="ru-RU" w:bidi="ar-SA"/>
        </w:rPr>
        <w:drawing>
          <wp:inline distT="0" distB="0" distL="0" distR="0" wp14:anchorId="518C079C" wp14:editId="040CD686">
            <wp:extent cx="5940425" cy="1979930"/>
            <wp:effectExtent l="19050" t="19050" r="22225" b="2032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99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A33FED" w14:textId="48CFAA7B" w:rsidR="000D40F3" w:rsidRPr="001F055B" w:rsidRDefault="000D40F3" w:rsidP="000D40F3">
      <w:pPr>
        <w:spacing w:line="360" w:lineRule="auto"/>
        <w:ind w:firstLine="357"/>
        <w:jc w:val="center"/>
        <w:rPr>
          <w:rFonts w:cs="Times New Roman"/>
          <w:lang w:val="ru-RU"/>
        </w:rPr>
      </w:pPr>
      <w:bookmarkStart w:id="102" w:name="_Ref174101517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>
        <w:rPr>
          <w:noProof/>
        </w:rPr>
        <w:t>43</w:t>
      </w:r>
      <w:r>
        <w:fldChar w:fldCharType="end"/>
      </w:r>
      <w:bookmarkEnd w:id="102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Справочники</w:t>
      </w:r>
      <w:r w:rsidRPr="008917E3">
        <w:rPr>
          <w:rFonts w:cs="Times New Roman"/>
          <w:lang w:val="ru-RU"/>
        </w:rPr>
        <w:t>.</w:t>
      </w:r>
    </w:p>
    <w:p w14:paraId="51D84A87" w14:textId="77777777" w:rsidR="000D40F3" w:rsidRPr="001F055B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1F055B">
        <w:rPr>
          <w:rFonts w:cs="Times New Roman"/>
          <w:lang w:val="ru-RU"/>
        </w:rPr>
        <w:br w:type="page"/>
      </w:r>
    </w:p>
    <w:p w14:paraId="71AFF84E" w14:textId="710C4104" w:rsidR="000D40F3" w:rsidRPr="00BF50F9" w:rsidRDefault="000D40F3" w:rsidP="00DC7DDF">
      <w:pPr>
        <w:pStyle w:val="2"/>
        <w:numPr>
          <w:ilvl w:val="1"/>
          <w:numId w:val="10"/>
        </w:numPr>
      </w:pPr>
      <w:bookmarkStart w:id="103" w:name="_Toc167908167"/>
      <w:bookmarkStart w:id="104" w:name="_Toc174107576"/>
      <w:proofErr w:type="spellStart"/>
      <w:r w:rsidRPr="00BF50F9">
        <w:lastRenderedPageBreak/>
        <w:t>Документация</w:t>
      </w:r>
      <w:bookmarkEnd w:id="97"/>
      <w:bookmarkEnd w:id="98"/>
      <w:bookmarkEnd w:id="99"/>
      <w:bookmarkEnd w:id="103"/>
      <w:bookmarkEnd w:id="104"/>
      <w:proofErr w:type="spellEnd"/>
    </w:p>
    <w:p w14:paraId="06D5AB52" w14:textId="77777777" w:rsidR="000D40F3" w:rsidRPr="004F6800" w:rsidRDefault="000D40F3" w:rsidP="000D40F3">
      <w:pPr>
        <w:spacing w:line="360" w:lineRule="auto"/>
        <w:ind w:firstLine="708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Управление документами осуществляется в разделе «Документация». Для перехода в данный режим, необходимо нажать на кнопку </w:t>
      </w:r>
      <w:r w:rsidRPr="00162729">
        <w:rPr>
          <w:rFonts w:cs="Times New Roman"/>
          <w:noProof/>
          <w:lang w:val="ru-RU" w:eastAsia="ru-RU" w:bidi="ar-SA"/>
        </w:rPr>
        <w:drawing>
          <wp:inline distT="0" distB="0" distL="0" distR="0" wp14:anchorId="7B8E86E7" wp14:editId="25DA3CE9">
            <wp:extent cx="1143000" cy="219075"/>
            <wp:effectExtent l="19050" t="19050" r="19050" b="28575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19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в меню «Избранное». После чего откроется окно режима «Документация».</w:t>
      </w:r>
    </w:p>
    <w:p w14:paraId="4E1A1A51" w14:textId="084DF842" w:rsidR="000D40F3" w:rsidRPr="004F6800" w:rsidRDefault="000D40F3" w:rsidP="000D40F3">
      <w:pPr>
        <w:spacing w:line="360" w:lineRule="auto"/>
        <w:ind w:firstLine="708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>Вид и содержание окна «Документация» (</w:t>
      </w:r>
      <w:r w:rsidR="00BF50F9">
        <w:rPr>
          <w:rFonts w:cs="Times New Roman"/>
        </w:rPr>
        <w:fldChar w:fldCharType="begin"/>
      </w:r>
      <w:r w:rsidR="00BF50F9">
        <w:rPr>
          <w:rFonts w:cs="Times New Roman"/>
          <w:lang w:val="ru-RU"/>
        </w:rPr>
        <w:instrText xml:space="preserve"> REF _Ref174101911 \h </w:instrText>
      </w:r>
      <w:r w:rsidR="00BF50F9">
        <w:rPr>
          <w:rFonts w:cs="Times New Roman"/>
        </w:rPr>
      </w:r>
      <w:r w:rsidR="00BF50F9">
        <w:rPr>
          <w:rFonts w:cs="Times New Roman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t>44</w:t>
      </w:r>
      <w:r w:rsidR="00BF50F9">
        <w:rPr>
          <w:rFonts w:cs="Times New Roman"/>
        </w:rPr>
        <w:fldChar w:fldCharType="end"/>
      </w:r>
      <w:r w:rsidRPr="004F6800">
        <w:rPr>
          <w:rFonts w:cs="Times New Roman"/>
          <w:lang w:val="ru-RU"/>
        </w:rPr>
        <w:t>) представлен ниже.</w:t>
      </w:r>
    </w:p>
    <w:p w14:paraId="5A7071BC" w14:textId="77777777" w:rsidR="000D40F3" w:rsidRPr="004F6800" w:rsidRDefault="000D40F3" w:rsidP="000D40F3">
      <w:pPr>
        <w:keepNext/>
        <w:spacing w:line="360" w:lineRule="auto"/>
        <w:jc w:val="center"/>
        <w:rPr>
          <w:rFonts w:cs="Times New Roman"/>
          <w:lang w:val="ru-RU"/>
        </w:rPr>
      </w:pP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405F8D30" wp14:editId="2CB83C69">
            <wp:extent cx="5940425" cy="2344420"/>
            <wp:effectExtent l="19050" t="19050" r="22225" b="17780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44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C8311C" w14:textId="3F894919" w:rsidR="000D40F3" w:rsidRPr="004F6800" w:rsidRDefault="000D40F3" w:rsidP="000D40F3">
      <w:pPr>
        <w:pStyle w:val="af3"/>
        <w:spacing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105" w:name="_Ref174101911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44</w:t>
      </w:r>
      <w:r>
        <w:fldChar w:fldCharType="end"/>
      </w:r>
      <w:bookmarkEnd w:id="105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Pr="004F6800">
        <w:rPr>
          <w:rFonts w:cs="Times New Roman"/>
          <w:iCs w:val="0"/>
          <w:color w:val="auto"/>
          <w:szCs w:val="24"/>
          <w:lang w:val="ru-RU"/>
        </w:rPr>
        <w:t>Окно «Документация».</w:t>
      </w:r>
    </w:p>
    <w:p w14:paraId="6910C3A7" w14:textId="77777777" w:rsidR="000D40F3" w:rsidRPr="004F6800" w:rsidRDefault="000D40F3" w:rsidP="000D40F3">
      <w:pPr>
        <w:spacing w:line="360" w:lineRule="auto"/>
        <w:ind w:firstLine="708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В левой части расположена древовидная таблица, содержащая документы, сгруппированные по заведенным подсистемам. В правой части отображается информация по выбранным документам и есть возможность скачать документ. </w:t>
      </w:r>
    </w:p>
    <w:p w14:paraId="432EDE9F" w14:textId="77777777" w:rsidR="000D40F3" w:rsidRDefault="000D40F3" w:rsidP="000D40F3">
      <w:pPr>
        <w:suppressAutoHyphens w:val="0"/>
        <w:spacing w:after="160" w:line="259" w:lineRule="auto"/>
        <w:rPr>
          <w:rFonts w:asciiTheme="majorHAnsi" w:eastAsiaTheme="majorEastAsia" w:hAnsiTheme="majorHAnsi" w:cs="Times New Roman"/>
          <w:color w:val="2F5496" w:themeColor="accent1" w:themeShade="BF"/>
          <w:sz w:val="32"/>
          <w:lang w:val="ru-RU"/>
        </w:rPr>
      </w:pPr>
      <w:bookmarkStart w:id="106" w:name="_Toc126659490"/>
      <w:bookmarkStart w:id="107" w:name="_Toc133338054"/>
      <w:bookmarkStart w:id="108" w:name="_Toc152057744"/>
      <w:r>
        <w:rPr>
          <w:rFonts w:cs="Times New Roman"/>
          <w:lang w:val="ru-RU"/>
        </w:rPr>
        <w:br w:type="page"/>
      </w:r>
    </w:p>
    <w:p w14:paraId="781F4463" w14:textId="77777777" w:rsidR="000D40F3" w:rsidRPr="001F055B" w:rsidRDefault="000D40F3" w:rsidP="00DC7DDF">
      <w:pPr>
        <w:pStyle w:val="2"/>
        <w:numPr>
          <w:ilvl w:val="1"/>
          <w:numId w:val="10"/>
        </w:numPr>
        <w:rPr>
          <w:lang w:val="ru-RU"/>
        </w:rPr>
      </w:pPr>
      <w:bookmarkStart w:id="109" w:name="_Toc167908168"/>
      <w:bookmarkStart w:id="110" w:name="_Toc174107577"/>
      <w:r w:rsidRPr="001F055B">
        <w:rPr>
          <w:lang w:val="ru-RU"/>
        </w:rPr>
        <w:lastRenderedPageBreak/>
        <w:t>Новости</w:t>
      </w:r>
      <w:bookmarkEnd w:id="106"/>
      <w:bookmarkEnd w:id="107"/>
      <w:bookmarkEnd w:id="108"/>
      <w:bookmarkEnd w:id="109"/>
      <w:bookmarkEnd w:id="110"/>
    </w:p>
    <w:p w14:paraId="628F86DE" w14:textId="77777777" w:rsidR="000D40F3" w:rsidRPr="004F6800" w:rsidRDefault="000D40F3" w:rsidP="000D40F3">
      <w:pPr>
        <w:spacing w:line="360" w:lineRule="auto"/>
        <w:ind w:firstLine="709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Управление уведомлениями пользователей осуществляется в разделе «Новости». Для перехода в данный режим, необходимо нажать на кнопку </w:t>
      </w:r>
      <w:r w:rsidRPr="00162729">
        <w:rPr>
          <w:rFonts w:cs="Times New Roman"/>
          <w:noProof/>
          <w:lang w:val="ru-RU" w:eastAsia="ru-RU" w:bidi="ar-SA"/>
        </w:rPr>
        <w:drawing>
          <wp:inline distT="0" distB="0" distL="0" distR="0" wp14:anchorId="32F2570C" wp14:editId="1602251A">
            <wp:extent cx="771525" cy="209550"/>
            <wp:effectExtent l="19050" t="19050" r="28575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09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меню «Избранное». После чего откроется окно режима «Новости».</w:t>
      </w:r>
    </w:p>
    <w:p w14:paraId="3735EB0F" w14:textId="1069CA39" w:rsidR="000D40F3" w:rsidRPr="004F6800" w:rsidRDefault="000D40F3" w:rsidP="000D40F3">
      <w:pPr>
        <w:spacing w:line="360" w:lineRule="auto"/>
        <w:ind w:firstLine="708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>Вид и содержание окна «Новости» (</w:t>
      </w:r>
      <w:r w:rsidR="00BF50F9">
        <w:rPr>
          <w:rFonts w:cs="Times New Roman"/>
        </w:rPr>
        <w:fldChar w:fldCharType="begin"/>
      </w:r>
      <w:r w:rsidR="00BF50F9">
        <w:rPr>
          <w:rFonts w:cs="Times New Roman"/>
          <w:lang w:val="ru-RU"/>
        </w:rPr>
        <w:instrText xml:space="preserve"> REF _Ref174101923 \h </w:instrText>
      </w:r>
      <w:r w:rsidR="00BF50F9">
        <w:rPr>
          <w:rFonts w:cs="Times New Roman"/>
        </w:rPr>
      </w:r>
      <w:r w:rsidR="00BF50F9">
        <w:rPr>
          <w:rFonts w:cs="Times New Roman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t>45</w:t>
      </w:r>
      <w:r w:rsidR="00BF50F9">
        <w:rPr>
          <w:rFonts w:cs="Times New Roman"/>
        </w:rPr>
        <w:fldChar w:fldCharType="end"/>
      </w:r>
      <w:r w:rsidRPr="004F6800">
        <w:rPr>
          <w:rFonts w:cs="Times New Roman"/>
          <w:lang w:val="ru-RU"/>
        </w:rPr>
        <w:t>) представлен ниже.</w:t>
      </w:r>
    </w:p>
    <w:p w14:paraId="2A877452" w14:textId="77777777" w:rsidR="000D40F3" w:rsidRPr="004F6800" w:rsidRDefault="000D40F3" w:rsidP="000D40F3">
      <w:pPr>
        <w:keepNext/>
        <w:spacing w:line="360" w:lineRule="auto"/>
        <w:jc w:val="center"/>
        <w:rPr>
          <w:rFonts w:cs="Times New Roman"/>
          <w:lang w:val="ru-RU"/>
        </w:rPr>
      </w:pP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6B5623B2" wp14:editId="62A447EB">
            <wp:extent cx="5940425" cy="3864917"/>
            <wp:effectExtent l="19050" t="19050" r="22225" b="21590"/>
            <wp:docPr id="72" name="Рисунок 72" descr="C:\Users\kostyahin\YandexDisk\Скриншоты\2022-12-19_10-14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tyahin\YandexDisk\Скриншоты\2022-12-19_10-14-16.pn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49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862769" w14:textId="1A515AD3" w:rsidR="000D40F3" w:rsidRPr="004F6800" w:rsidRDefault="000D40F3" w:rsidP="000D40F3">
      <w:pPr>
        <w:pStyle w:val="af3"/>
        <w:spacing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111" w:name="_Ref174101923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45</w:t>
      </w:r>
      <w:r>
        <w:fldChar w:fldCharType="end"/>
      </w:r>
      <w:bookmarkEnd w:id="111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Pr="004F6800">
        <w:rPr>
          <w:rFonts w:cs="Times New Roman"/>
          <w:iCs w:val="0"/>
          <w:color w:val="auto"/>
          <w:szCs w:val="24"/>
          <w:lang w:val="ru-RU"/>
        </w:rPr>
        <w:t>Окно «Новости».</w:t>
      </w:r>
    </w:p>
    <w:p w14:paraId="1AA2B4C6" w14:textId="77777777" w:rsidR="000D40F3" w:rsidRPr="004F6800" w:rsidRDefault="000D40F3" w:rsidP="000D40F3">
      <w:pPr>
        <w:spacing w:line="360" w:lineRule="auto"/>
        <w:ind w:firstLine="708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В левой части расположена таблица, содержащая записи с реквизитами соответствующей новости. В правой части </w:t>
      </w:r>
      <w:r>
        <w:rPr>
          <w:rFonts w:cs="Times New Roman"/>
          <w:lang w:val="ru-RU"/>
        </w:rPr>
        <w:t>отображается детализация новости, выбранной в таблице</w:t>
      </w:r>
      <w:r w:rsidRPr="004F6800">
        <w:rPr>
          <w:rFonts w:cs="Times New Roman"/>
          <w:lang w:val="ru-RU"/>
        </w:rPr>
        <w:t>.</w:t>
      </w:r>
    </w:p>
    <w:p w14:paraId="6EFDCA4C" w14:textId="56C7F882" w:rsidR="000D40F3" w:rsidRPr="004F6800" w:rsidRDefault="000D40F3" w:rsidP="000D40F3">
      <w:pPr>
        <w:spacing w:line="360" w:lineRule="auto"/>
        <w:ind w:firstLine="708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Новости </w:t>
      </w:r>
      <w:r>
        <w:rPr>
          <w:rFonts w:cs="Times New Roman"/>
          <w:lang w:val="ru-RU"/>
        </w:rPr>
        <w:t>отображаются</w:t>
      </w:r>
      <w:r w:rsidRPr="004F6800">
        <w:rPr>
          <w:rFonts w:cs="Times New Roman"/>
          <w:lang w:val="ru-RU"/>
        </w:rPr>
        <w:t xml:space="preserve"> на экране авторизации (</w:t>
      </w:r>
      <w:r w:rsidR="00BF50F9">
        <w:rPr>
          <w:rFonts w:cs="Times New Roman"/>
          <w:lang w:val="ru-RU"/>
        </w:rPr>
        <w:fldChar w:fldCharType="begin"/>
      </w:r>
      <w:r w:rsidR="00BF50F9">
        <w:rPr>
          <w:rFonts w:cs="Times New Roman"/>
          <w:lang w:val="ru-RU"/>
        </w:rPr>
        <w:instrText xml:space="preserve"> REF _Ref174101931 \h </w:instrText>
      </w:r>
      <w:r w:rsidR="00BF50F9">
        <w:rPr>
          <w:rFonts w:cs="Times New Roman"/>
          <w:lang w:val="ru-RU"/>
        </w:rPr>
      </w:r>
      <w:r w:rsidR="00BF50F9">
        <w:rPr>
          <w:rFonts w:cs="Times New Roman"/>
          <w:lang w:val="ru-RU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t>46</w:t>
      </w:r>
      <w:r w:rsidR="00BF50F9">
        <w:rPr>
          <w:rFonts w:cs="Times New Roman"/>
          <w:lang w:val="ru-RU"/>
        </w:rPr>
        <w:fldChar w:fldCharType="end"/>
      </w:r>
      <w:r w:rsidRPr="004F6800">
        <w:rPr>
          <w:rFonts w:cs="Times New Roman"/>
          <w:lang w:val="ru-RU"/>
        </w:rPr>
        <w:t>).</w:t>
      </w:r>
    </w:p>
    <w:p w14:paraId="1946B28F" w14:textId="77777777" w:rsidR="000D40F3" w:rsidRPr="004F6800" w:rsidRDefault="000D40F3" w:rsidP="000D40F3">
      <w:pPr>
        <w:spacing w:line="360" w:lineRule="auto"/>
        <w:ind w:firstLine="708"/>
        <w:jc w:val="center"/>
        <w:rPr>
          <w:rFonts w:cs="Times New Roman"/>
          <w:lang w:val="ru-RU"/>
        </w:rPr>
      </w:pP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5367DDB5" wp14:editId="52B152B4">
            <wp:extent cx="4181475" cy="1048796"/>
            <wp:effectExtent l="0" t="0" r="0" b="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147" cy="106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CCF9F" w14:textId="7DE5DA31" w:rsidR="000D40F3" w:rsidRPr="001F055B" w:rsidRDefault="000D40F3" w:rsidP="000D40F3">
      <w:pPr>
        <w:spacing w:line="360" w:lineRule="auto"/>
        <w:ind w:firstLine="708"/>
        <w:jc w:val="center"/>
        <w:rPr>
          <w:rFonts w:cs="Times New Roman"/>
          <w:lang w:val="ru-RU"/>
        </w:rPr>
      </w:pPr>
      <w:bookmarkStart w:id="112" w:name="_Ref174101931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46</w:t>
      </w:r>
      <w:r>
        <w:fldChar w:fldCharType="end"/>
      </w:r>
      <w:bookmarkEnd w:id="112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Pr="001F055B">
        <w:rPr>
          <w:rFonts w:cs="Times New Roman"/>
          <w:lang w:val="ru-RU"/>
        </w:rPr>
        <w:t>Пример новости на экране авторизации.</w:t>
      </w:r>
    </w:p>
    <w:p w14:paraId="5FF5DF07" w14:textId="77777777" w:rsidR="000D40F3" w:rsidRPr="001F055B" w:rsidRDefault="000D40F3" w:rsidP="000D40F3">
      <w:pPr>
        <w:spacing w:line="360" w:lineRule="auto"/>
        <w:ind w:firstLine="708"/>
        <w:rPr>
          <w:rFonts w:cs="Times New Roman"/>
          <w:lang w:val="ru-RU"/>
        </w:rPr>
      </w:pPr>
      <w:r w:rsidRPr="001F055B">
        <w:rPr>
          <w:rFonts w:cs="Times New Roman"/>
          <w:lang w:val="ru-RU"/>
        </w:rPr>
        <w:lastRenderedPageBreak/>
        <w:t>Чтобы отключить отображение конкретной новости на экране авторизации, необхо</w:t>
      </w:r>
      <w:r>
        <w:rPr>
          <w:rFonts w:cs="Times New Roman"/>
          <w:lang w:val="ru-RU"/>
        </w:rPr>
        <w:t>д</w:t>
      </w:r>
      <w:r w:rsidRPr="001F055B">
        <w:rPr>
          <w:rFonts w:cs="Times New Roman"/>
          <w:lang w:val="ru-RU"/>
        </w:rPr>
        <w:t>имо отключить переключатель в правом верхнем углу окошка.</w:t>
      </w:r>
    </w:p>
    <w:p w14:paraId="7679E854" w14:textId="77777777" w:rsidR="000D40F3" w:rsidRPr="004F6800" w:rsidRDefault="000D40F3" w:rsidP="000D40F3">
      <w:pPr>
        <w:suppressAutoHyphens w:val="0"/>
        <w:spacing w:after="160" w:line="259" w:lineRule="auto"/>
        <w:rPr>
          <w:rFonts w:eastAsiaTheme="majorEastAsia" w:cs="Times New Roman"/>
          <w:b/>
          <w:lang w:val="ru-RU"/>
        </w:rPr>
      </w:pPr>
      <w:r w:rsidRPr="004F6800">
        <w:rPr>
          <w:rFonts w:cs="Times New Roman"/>
          <w:lang w:val="ru-RU"/>
        </w:rPr>
        <w:br w:type="page"/>
      </w:r>
    </w:p>
    <w:p w14:paraId="3DD2E816" w14:textId="77777777" w:rsidR="000D40F3" w:rsidRPr="00FE7AF8" w:rsidRDefault="000D40F3" w:rsidP="00DC7DDF">
      <w:pPr>
        <w:pStyle w:val="2"/>
        <w:numPr>
          <w:ilvl w:val="1"/>
          <w:numId w:val="10"/>
        </w:numPr>
        <w:rPr>
          <w:lang w:val="ru-RU"/>
        </w:rPr>
      </w:pPr>
      <w:bookmarkStart w:id="113" w:name="_Toc126659491"/>
      <w:bookmarkStart w:id="114" w:name="_Toc133338055"/>
      <w:bookmarkStart w:id="115" w:name="_Toc152057745"/>
      <w:bookmarkStart w:id="116" w:name="_Toc167908169"/>
      <w:bookmarkStart w:id="117" w:name="_Toc174107578"/>
      <w:r w:rsidRPr="00FE7AF8">
        <w:rPr>
          <w:lang w:val="ru-RU"/>
        </w:rPr>
        <w:lastRenderedPageBreak/>
        <w:t>Сообщения</w:t>
      </w:r>
      <w:bookmarkEnd w:id="113"/>
      <w:bookmarkEnd w:id="114"/>
      <w:bookmarkEnd w:id="115"/>
      <w:bookmarkEnd w:id="116"/>
      <w:bookmarkEnd w:id="117"/>
    </w:p>
    <w:p w14:paraId="5F1E5A59" w14:textId="6CD5B180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Вид и содержимое формы </w:t>
      </w:r>
      <w:r w:rsidRPr="004F6800">
        <w:rPr>
          <w:rFonts w:cs="Times New Roman"/>
          <w:b/>
          <w:lang w:val="ru-RU"/>
        </w:rPr>
        <w:t>«Сообщения»</w:t>
      </w:r>
      <w:r w:rsidRPr="004F6800">
        <w:rPr>
          <w:rFonts w:cs="Times New Roman"/>
          <w:lang w:val="ru-RU"/>
        </w:rPr>
        <w:t xml:space="preserve"> представлены ниже </w:t>
      </w:r>
      <w:r w:rsidRPr="004F6800">
        <w:rPr>
          <w:rFonts w:cs="Times New Roman"/>
          <w:i/>
          <w:lang w:val="ru-RU"/>
        </w:rPr>
        <w:t>(</w:t>
      </w:r>
      <w:r w:rsidR="00BF50F9">
        <w:rPr>
          <w:rFonts w:cs="Times New Roman"/>
          <w:i/>
          <w:lang w:val="ru-RU"/>
        </w:rPr>
        <w:fldChar w:fldCharType="begin"/>
      </w:r>
      <w:r w:rsidR="00BF50F9">
        <w:rPr>
          <w:rFonts w:cs="Times New Roman"/>
          <w:i/>
          <w:lang w:val="ru-RU"/>
        </w:rPr>
        <w:instrText xml:space="preserve"> REF _Ref174102061 \h </w:instrText>
      </w:r>
      <w:r w:rsidR="00BF50F9">
        <w:rPr>
          <w:rFonts w:cs="Times New Roman"/>
          <w:i/>
          <w:lang w:val="ru-RU"/>
        </w:rPr>
      </w:r>
      <w:r w:rsidR="00BF50F9">
        <w:rPr>
          <w:rFonts w:cs="Times New Roman"/>
          <w:i/>
          <w:lang w:val="ru-RU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t>47</w:t>
      </w:r>
      <w:r w:rsidR="00BF50F9">
        <w:rPr>
          <w:rFonts w:cs="Times New Roman"/>
          <w:i/>
          <w:lang w:val="ru-RU"/>
        </w:rPr>
        <w:fldChar w:fldCharType="end"/>
      </w:r>
      <w:r w:rsidRPr="004F6800">
        <w:rPr>
          <w:rFonts w:cs="Times New Roman"/>
          <w:i/>
          <w:lang w:val="ru-RU"/>
        </w:rPr>
        <w:t>)</w:t>
      </w:r>
      <w:r w:rsidRPr="004F6800">
        <w:rPr>
          <w:rFonts w:cs="Times New Roman"/>
          <w:lang w:val="ru-RU"/>
        </w:rPr>
        <w:t xml:space="preserve">. </w:t>
      </w:r>
    </w:p>
    <w:p w14:paraId="0BACBCFD" w14:textId="77777777" w:rsidR="00BF50F9" w:rsidRDefault="000D40F3" w:rsidP="00BF50F9">
      <w:pPr>
        <w:spacing w:line="360" w:lineRule="auto"/>
        <w:ind w:firstLine="357"/>
        <w:jc w:val="center"/>
        <w:rPr>
          <w:lang w:val="ru-RU"/>
        </w:rPr>
      </w:pP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77BE9715" wp14:editId="65B6FCB5">
            <wp:extent cx="6152515" cy="3243580"/>
            <wp:effectExtent l="0" t="0" r="635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0F9" w:rsidRPr="00BF50F9">
        <w:rPr>
          <w:lang w:val="ru-RU"/>
        </w:rPr>
        <w:t xml:space="preserve"> </w:t>
      </w:r>
    </w:p>
    <w:p w14:paraId="2A7CF7AD" w14:textId="1D33711A" w:rsidR="000D40F3" w:rsidRPr="004F6800" w:rsidRDefault="00BF50F9" w:rsidP="00BF50F9">
      <w:pPr>
        <w:spacing w:line="360" w:lineRule="auto"/>
        <w:ind w:firstLine="357"/>
        <w:jc w:val="center"/>
        <w:rPr>
          <w:rFonts w:cs="Times New Roman"/>
          <w:lang w:val="ru-RU"/>
        </w:rPr>
      </w:pPr>
      <w:bookmarkStart w:id="118" w:name="_Ref174102061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47</w:t>
      </w:r>
      <w:r>
        <w:fldChar w:fldCharType="end"/>
      </w:r>
      <w:bookmarkEnd w:id="118"/>
      <w:r>
        <w:rPr>
          <w:lang w:val="ru-RU"/>
        </w:rPr>
        <w:t xml:space="preserve">. </w:t>
      </w:r>
      <w:r w:rsidR="000D40F3" w:rsidRPr="004F6800">
        <w:rPr>
          <w:rFonts w:cs="Times New Roman"/>
          <w:lang w:val="ru-RU"/>
        </w:rPr>
        <w:t>Режим «Сообщения».</w:t>
      </w:r>
    </w:p>
    <w:p w14:paraId="17367E8B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>В верхней части окна расположена группа фильтрации для поиска сообщений. Ниже расположена таблица с сообщениями. В первую очередь отображаются непрочитанные сообщения, выделенные жирным шрифтом.</w:t>
      </w:r>
    </w:p>
    <w:p w14:paraId="20A1540B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Сообщения имеют индикатор важности, так, важные сообщения отмечены пиктограммой –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3809A42A" wp14:editId="64EBB520">
            <wp:extent cx="209550" cy="190500"/>
            <wp:effectExtent l="19050" t="19050" r="19050" b="190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, обычные –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41906C9C" wp14:editId="5CA36A4C">
            <wp:extent cx="247650" cy="180975"/>
            <wp:effectExtent l="19050" t="19050" r="19050" b="2857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. Под таблицей имеется панель с кнопками: </w:t>
      </w:r>
    </w:p>
    <w:p w14:paraId="6821F0A7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0431C659" wp14:editId="0492E48E">
            <wp:extent cx="315344" cy="285750"/>
            <wp:effectExtent l="19050" t="19050" r="27940" b="1905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0"/>
                    <a:srcRect l="5409"/>
                    <a:stretch/>
                  </pic:blipFill>
                  <pic:spPr bwMode="auto">
                    <a:xfrm>
                      <a:off x="0" y="0"/>
                      <a:ext cx="315344" cy="2857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- написать сообщение;</w:t>
      </w:r>
    </w:p>
    <w:p w14:paraId="791A1B85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1256D31C" wp14:editId="27EDA381">
            <wp:extent cx="285750" cy="266700"/>
            <wp:effectExtent l="19050" t="19050" r="19050" b="1905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- ответить на сообщение;</w:t>
      </w:r>
    </w:p>
    <w:p w14:paraId="799EA9E2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62A64688" wp14:editId="1FECB1DD">
            <wp:extent cx="228600" cy="314325"/>
            <wp:effectExtent l="19050" t="19050" r="19050" b="28575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14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- пометить как прочтенное;</w:t>
      </w:r>
    </w:p>
    <w:p w14:paraId="56E84AF2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567038AF" wp14:editId="2A3B83C4">
            <wp:extent cx="200025" cy="200025"/>
            <wp:effectExtent l="19050" t="19050" r="28575" b="28575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- пометить как прочтенные все сообщения, подходящие под условия фильтрации;</w:t>
      </w:r>
    </w:p>
    <w:p w14:paraId="28900BE5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483AC926" wp14:editId="12439392">
            <wp:extent cx="257175" cy="247650"/>
            <wp:effectExtent l="19050" t="19050" r="28575" b="1905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- пометить как непрочтённое;</w:t>
      </w:r>
    </w:p>
    <w:p w14:paraId="39250BD6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4580F692" wp14:editId="7F801128">
            <wp:extent cx="304800" cy="314325"/>
            <wp:effectExtent l="19050" t="19050" r="19050" b="28575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- удалить сообщение;</w:t>
      </w:r>
    </w:p>
    <w:p w14:paraId="5D43DAB2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noProof/>
          <w:lang w:val="ru-RU" w:eastAsia="ru-RU" w:bidi="ar-SA"/>
        </w:rPr>
        <w:lastRenderedPageBreak/>
        <w:drawing>
          <wp:inline distT="0" distB="0" distL="0" distR="0" wp14:anchorId="6F1F2EBA" wp14:editId="1A5097E0">
            <wp:extent cx="161925" cy="199292"/>
            <wp:effectExtent l="19050" t="19050" r="9525" b="10795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63198" cy="2008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 - удалить все сообщения, подходящие под условия фильтрации;</w:t>
      </w:r>
    </w:p>
    <w:p w14:paraId="0F29C339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</w:p>
    <w:p w14:paraId="50330C0A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b/>
          <w:lang w:val="ru-RU"/>
        </w:rPr>
      </w:pPr>
      <w:r w:rsidRPr="004F6800">
        <w:rPr>
          <w:rFonts w:cs="Times New Roman"/>
          <w:lang w:val="ru-RU"/>
        </w:rPr>
        <w:t xml:space="preserve">В правой части панели имеется информация о количестве выбранных сообщений и количестве отфильтрованных сообщений, посчитать количество возможно посредством нажатия кнопки в виде калькулятора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20DF1B0F" wp14:editId="2A1DC825">
            <wp:extent cx="152400" cy="161925"/>
            <wp:effectExtent l="19050" t="19050" r="19050" b="28575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>.</w:t>
      </w:r>
    </w:p>
    <w:p w14:paraId="5161CD86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В нижней части формы отображается текст выбранного сообщения. По умолчанию выбрано первое сообщение. Для выбора сообщения необходимо нажать на строку с информацией о интересующем сообщении. </w:t>
      </w:r>
    </w:p>
    <w:p w14:paraId="30166B1E" w14:textId="66B92928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Для того, чтобы ответить на сообщение, необходимо выбрать сообщение и нажать на кнопку «Ответить на сообщение»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53940809" wp14:editId="71051DE1">
            <wp:extent cx="263878" cy="209550"/>
            <wp:effectExtent l="19050" t="19050" r="22225" b="1905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67141" cy="2121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>.  После этого отобразится форма «Ответить на сообщение» (</w:t>
      </w:r>
      <w:r w:rsidR="00BF50F9">
        <w:rPr>
          <w:rFonts w:cs="Times New Roman"/>
          <w:lang w:val="ru-RU"/>
        </w:rPr>
        <w:fldChar w:fldCharType="begin"/>
      </w:r>
      <w:r w:rsidR="00BF50F9">
        <w:rPr>
          <w:rFonts w:cs="Times New Roman"/>
          <w:lang w:val="ru-RU"/>
        </w:rPr>
        <w:instrText xml:space="preserve"> REF _Ref174102073 \h </w:instrText>
      </w:r>
      <w:r w:rsidR="00BF50F9">
        <w:rPr>
          <w:rFonts w:cs="Times New Roman"/>
          <w:lang w:val="ru-RU"/>
        </w:rPr>
      </w:r>
      <w:r w:rsidR="00BF50F9">
        <w:rPr>
          <w:rFonts w:cs="Times New Roman"/>
          <w:lang w:val="ru-RU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>
        <w:rPr>
          <w:noProof/>
        </w:rPr>
        <w:t>48</w:t>
      </w:r>
      <w:r w:rsidR="00BF50F9">
        <w:rPr>
          <w:rFonts w:cs="Times New Roman"/>
          <w:lang w:val="ru-RU"/>
        </w:rPr>
        <w:fldChar w:fldCharType="end"/>
      </w:r>
      <w:r w:rsidRPr="004F6800">
        <w:rPr>
          <w:rFonts w:cs="Times New Roman"/>
          <w:lang w:val="ru-RU"/>
        </w:rPr>
        <w:t>).</w:t>
      </w:r>
    </w:p>
    <w:p w14:paraId="671824C7" w14:textId="77777777" w:rsidR="000D40F3" w:rsidRPr="004F6800" w:rsidRDefault="000D40F3" w:rsidP="000D40F3">
      <w:pPr>
        <w:pStyle w:val="af3"/>
        <w:spacing w:after="120" w:line="360" w:lineRule="auto"/>
        <w:jc w:val="center"/>
        <w:rPr>
          <w:rFonts w:cs="Times New Roman"/>
          <w:iCs w:val="0"/>
          <w:color w:val="auto"/>
          <w:szCs w:val="24"/>
          <w:lang w:val="ru-RU"/>
        </w:rPr>
      </w:pPr>
      <w:bookmarkStart w:id="119" w:name="_Ref24029347"/>
      <w:r w:rsidRPr="004F6800">
        <w:rPr>
          <w:rFonts w:cs="Times New Roman"/>
          <w:iCs w:val="0"/>
          <w:noProof/>
          <w:color w:val="auto"/>
          <w:szCs w:val="24"/>
          <w:lang w:val="ru-RU" w:eastAsia="ru-RU" w:bidi="ar-SA"/>
        </w:rPr>
        <w:drawing>
          <wp:inline distT="0" distB="0" distL="0" distR="0" wp14:anchorId="6C582E0E" wp14:editId="0DEBCFE4">
            <wp:extent cx="3077936" cy="2971800"/>
            <wp:effectExtent l="0" t="0" r="8255" b="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3081611" cy="297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7E00E" w14:textId="5F5ADD9E" w:rsidR="000D40F3" w:rsidRPr="004F6800" w:rsidRDefault="000D40F3" w:rsidP="000D40F3">
      <w:pPr>
        <w:pStyle w:val="af3"/>
        <w:spacing w:after="120"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120" w:name="_Ref174102073"/>
      <w:bookmarkEnd w:id="119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48</w:t>
      </w:r>
      <w:r>
        <w:fldChar w:fldCharType="end"/>
      </w:r>
      <w:bookmarkEnd w:id="120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Pr="004F6800">
        <w:rPr>
          <w:rFonts w:cs="Times New Roman"/>
          <w:iCs w:val="0"/>
          <w:color w:val="auto"/>
          <w:szCs w:val="24"/>
          <w:lang w:val="ru-RU"/>
        </w:rPr>
        <w:t>Форма «Ответить на сообщение»</w:t>
      </w:r>
    </w:p>
    <w:p w14:paraId="746B32ED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После ввода необходимых данных в соответствующие поля и, если это необходимо, отметке сообщения как важное, нужно нажать на кнопку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2A931A99" wp14:editId="68701EF8">
            <wp:extent cx="228600" cy="213360"/>
            <wp:effectExtent l="19050" t="19050" r="19050" b="1524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3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для подтверждения и отправки сообщения. Для отмены отправки сообщения, необходимо нажать на кнопку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3061038F" wp14:editId="14D25B45">
            <wp:extent cx="200025" cy="192617"/>
            <wp:effectExtent l="19050" t="19050" r="9525" b="17145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01948" cy="1944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>.</w:t>
      </w:r>
    </w:p>
    <w:p w14:paraId="4F8DB6FE" w14:textId="715DD8AE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Также можно использовать функцию написать новое сообщение, необходимо нажать на кнопку «Написать сообщение»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65042322" wp14:editId="6AC4AA9D">
            <wp:extent cx="190500" cy="190500"/>
            <wp:effectExtent l="19050" t="19050" r="19050" b="1905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>. После нажатия на кнопку отобразится форма отправки сообщения (</w:t>
      </w:r>
      <w:r w:rsidR="00BF50F9">
        <w:rPr>
          <w:rFonts w:cs="Times New Roman"/>
          <w:lang w:val="ru-RU"/>
        </w:rPr>
        <w:fldChar w:fldCharType="begin"/>
      </w:r>
      <w:r w:rsidR="00BF50F9">
        <w:rPr>
          <w:rFonts w:cs="Times New Roman"/>
          <w:lang w:val="ru-RU"/>
        </w:rPr>
        <w:instrText xml:space="preserve"> REF _Ref174102083 \h </w:instrText>
      </w:r>
      <w:r w:rsidR="00BF50F9">
        <w:rPr>
          <w:rFonts w:cs="Times New Roman"/>
          <w:lang w:val="ru-RU"/>
        </w:rPr>
      </w:r>
      <w:r w:rsidR="00BF50F9">
        <w:rPr>
          <w:rFonts w:cs="Times New Roman"/>
          <w:lang w:val="ru-RU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t>49</w:t>
      </w:r>
      <w:r w:rsidR="00BF50F9">
        <w:rPr>
          <w:rFonts w:cs="Times New Roman"/>
          <w:lang w:val="ru-RU"/>
        </w:rPr>
        <w:fldChar w:fldCharType="end"/>
      </w:r>
      <w:r w:rsidRPr="004F6800">
        <w:rPr>
          <w:rFonts w:cs="Times New Roman"/>
          <w:lang w:val="ru-RU"/>
        </w:rPr>
        <w:t>), которая работает аналогично форме «Ответить на сообщение».</w:t>
      </w:r>
    </w:p>
    <w:p w14:paraId="0AB202B9" w14:textId="77777777" w:rsidR="000D40F3" w:rsidRPr="004F6800" w:rsidRDefault="000D40F3" w:rsidP="000D40F3">
      <w:pPr>
        <w:pStyle w:val="af3"/>
        <w:spacing w:line="360" w:lineRule="auto"/>
        <w:jc w:val="center"/>
        <w:rPr>
          <w:rFonts w:cs="Times New Roman"/>
          <w:iCs w:val="0"/>
          <w:color w:val="auto"/>
          <w:szCs w:val="24"/>
          <w:lang w:val="ru-RU"/>
        </w:rPr>
      </w:pPr>
      <w:r w:rsidRPr="004F6800">
        <w:rPr>
          <w:rFonts w:cs="Times New Roman"/>
          <w:iCs w:val="0"/>
          <w:noProof/>
          <w:color w:val="auto"/>
          <w:szCs w:val="24"/>
          <w:lang w:val="ru-RU" w:eastAsia="ru-RU" w:bidi="ar-SA"/>
        </w:rPr>
        <w:lastRenderedPageBreak/>
        <w:drawing>
          <wp:inline distT="0" distB="0" distL="0" distR="0" wp14:anchorId="15D22C05" wp14:editId="3AEF6D58">
            <wp:extent cx="2905125" cy="2799383"/>
            <wp:effectExtent l="0" t="0" r="0" b="127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911797" cy="280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F1B84" w14:textId="788EDFFC" w:rsidR="000D40F3" w:rsidRPr="004F6800" w:rsidRDefault="000D40F3" w:rsidP="000D40F3">
      <w:pPr>
        <w:pStyle w:val="af3"/>
        <w:spacing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121" w:name="_Ref174102083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49</w:t>
      </w:r>
      <w:r>
        <w:fldChar w:fldCharType="end"/>
      </w:r>
      <w:bookmarkEnd w:id="121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Pr="004F6800">
        <w:rPr>
          <w:rFonts w:cs="Times New Roman"/>
          <w:iCs w:val="0"/>
          <w:color w:val="auto"/>
          <w:szCs w:val="24"/>
          <w:lang w:val="ru-RU"/>
        </w:rPr>
        <w:t>Форма «Написать сообщение»</w:t>
      </w:r>
    </w:p>
    <w:p w14:paraId="466F8C84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Чтобы пометить сообщения как прочтённые, нужно отметить все необходимые сообщения в таблице в верхней части экрана галочками слева и нажать на кнопку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0E42A549" wp14:editId="2DCB8C9B">
            <wp:extent cx="187456" cy="209086"/>
            <wp:effectExtent l="19050" t="19050" r="22225" b="19685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89022" cy="2108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«Пометить как прочтенные».</w:t>
      </w:r>
    </w:p>
    <w:p w14:paraId="406E7D91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ab/>
        <w:t xml:space="preserve">Чтобы пометить сообщения как непрочтённые, нужно отметить все необходимые сообщения в таблице в верхней части экрана галочками слева и нажать на кнопку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74DDDACA" wp14:editId="7E1F7855">
            <wp:extent cx="227135" cy="190500"/>
            <wp:effectExtent l="19050" t="19050" r="20955" b="1905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28701" cy="1918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«Пометить как непрочтенные».</w:t>
      </w:r>
    </w:p>
    <w:p w14:paraId="69D406CE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ab/>
        <w:t xml:space="preserve">Чтобы удалить сообщения, нужно отметить все необходимые сообщения в таблице в верхней части экрана галочками слева и нажать на кнопку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185845F3" wp14:editId="0D803281">
            <wp:extent cx="248285" cy="219075"/>
            <wp:effectExtent l="19050" t="19050" r="18415" b="28575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219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«Удалить».</w:t>
      </w:r>
    </w:p>
    <w:p w14:paraId="0615F298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Для обновления таблицы с сообщениями требуется нажать кнопку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0A1E2D53" wp14:editId="42BD6DF1">
            <wp:extent cx="215660" cy="215660"/>
            <wp:effectExtent l="19050" t="19050" r="13335" b="13335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231875" cy="2318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«Обновить».</w:t>
      </w:r>
    </w:p>
    <w:p w14:paraId="130857F6" w14:textId="77777777" w:rsidR="000D40F3" w:rsidRPr="008917E3" w:rsidRDefault="000D40F3" w:rsidP="000D40F3">
      <w:pPr>
        <w:suppressAutoHyphens w:val="0"/>
        <w:spacing w:after="160" w:line="360" w:lineRule="auto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br w:type="page"/>
      </w:r>
    </w:p>
    <w:p w14:paraId="42232852" w14:textId="77777777" w:rsidR="000D40F3" w:rsidRPr="00FE7AF8" w:rsidRDefault="000D40F3" w:rsidP="00DC7DDF">
      <w:pPr>
        <w:pStyle w:val="2"/>
        <w:numPr>
          <w:ilvl w:val="1"/>
          <w:numId w:val="10"/>
        </w:numPr>
        <w:rPr>
          <w:lang w:val="ru-RU"/>
        </w:rPr>
      </w:pPr>
      <w:bookmarkStart w:id="122" w:name="_Раздел_«Пользователи»"/>
      <w:bookmarkStart w:id="123" w:name="_Ref102033979"/>
      <w:bookmarkStart w:id="124" w:name="_Toc103593953"/>
      <w:bookmarkStart w:id="125" w:name="_Toc154756399"/>
      <w:bookmarkStart w:id="126" w:name="_Toc167908170"/>
      <w:bookmarkStart w:id="127" w:name="_Toc174107579"/>
      <w:bookmarkEnd w:id="122"/>
      <w:r w:rsidRPr="00FE7AF8">
        <w:rPr>
          <w:lang w:val="ru-RU"/>
        </w:rPr>
        <w:lastRenderedPageBreak/>
        <w:t>Пользователи</w:t>
      </w:r>
      <w:bookmarkEnd w:id="123"/>
      <w:bookmarkEnd w:id="124"/>
      <w:bookmarkEnd w:id="125"/>
      <w:bookmarkEnd w:id="126"/>
      <w:bookmarkEnd w:id="127"/>
    </w:p>
    <w:p w14:paraId="59CEB538" w14:textId="77777777" w:rsidR="000D40F3" w:rsidRDefault="000D40F3" w:rsidP="000D40F3">
      <w:pPr>
        <w:suppressAutoHyphens w:val="0"/>
        <w:spacing w:after="160" w:line="360" w:lineRule="auto"/>
        <w:ind w:firstLine="709"/>
        <w:rPr>
          <w:rFonts w:cs="Times New Roman"/>
          <w:lang w:val="ru-RU"/>
        </w:rPr>
      </w:pPr>
      <w:bookmarkStart w:id="128" w:name="_Раздел_«Роли»"/>
      <w:bookmarkStart w:id="129" w:name="_Toc103593954"/>
      <w:bookmarkStart w:id="130" w:name="_Toc154756400"/>
      <w:bookmarkEnd w:id="128"/>
      <w:r w:rsidRPr="004F6800">
        <w:rPr>
          <w:rFonts w:cs="Times New Roman"/>
          <w:lang w:val="ru-RU"/>
        </w:rPr>
        <w:t>Данный режим позволяет регистрировать, корректировать и удалять учетные записи поль</w:t>
      </w:r>
      <w:r>
        <w:rPr>
          <w:rFonts w:cs="Times New Roman"/>
          <w:lang w:val="ru-RU"/>
        </w:rPr>
        <w:t xml:space="preserve">зователей Системы. </w:t>
      </w:r>
    </w:p>
    <w:p w14:paraId="6A0B009B" w14:textId="77777777" w:rsidR="000D40F3" w:rsidRDefault="000D40F3" w:rsidP="000D40F3">
      <w:pPr>
        <w:suppressAutoHyphens w:val="0"/>
        <w:spacing w:after="160"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На закладке «Роли пользователя» выполняется</w:t>
      </w:r>
      <w:r w:rsidRPr="004F6800">
        <w:rPr>
          <w:rFonts w:cs="Times New Roman"/>
          <w:lang w:val="ru-RU"/>
        </w:rPr>
        <w:t xml:space="preserve"> включение и исключение</w:t>
      </w:r>
      <w:r>
        <w:rPr>
          <w:rFonts w:cs="Times New Roman"/>
          <w:lang w:val="ru-RU"/>
        </w:rPr>
        <w:t xml:space="preserve"> пользователей</w:t>
      </w:r>
      <w:r w:rsidRPr="004F6800">
        <w:rPr>
          <w:rFonts w:cs="Times New Roman"/>
          <w:lang w:val="ru-RU"/>
        </w:rPr>
        <w:t xml:space="preserve"> из каких-либо ролей. </w:t>
      </w:r>
    </w:p>
    <w:p w14:paraId="43231D4A" w14:textId="77777777" w:rsidR="000D40F3" w:rsidRDefault="000D40F3" w:rsidP="000D40F3">
      <w:pPr>
        <w:suppressAutoHyphens w:val="0"/>
        <w:spacing w:after="160"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На закладке «Настройки пользователя» производится конфигурирование учетных записей пользователей по определенным подсистемам.</w:t>
      </w:r>
    </w:p>
    <w:p w14:paraId="352777B3" w14:textId="5C0EC2E1" w:rsidR="000D40F3" w:rsidRPr="004F6800" w:rsidRDefault="000D40F3" w:rsidP="000D40F3">
      <w:pPr>
        <w:suppressAutoHyphens w:val="0"/>
        <w:spacing w:after="160" w:line="360" w:lineRule="auto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Экран режима «Пользователи» разделен на </w:t>
      </w:r>
      <w:r>
        <w:rPr>
          <w:rFonts w:cs="Times New Roman"/>
          <w:lang w:val="ru-RU"/>
        </w:rPr>
        <w:t>7</w:t>
      </w:r>
      <w:r w:rsidRPr="004F6800">
        <w:rPr>
          <w:rFonts w:cs="Times New Roman"/>
          <w:lang w:val="ru-RU"/>
        </w:rPr>
        <w:t xml:space="preserve"> частей (</w:t>
      </w:r>
      <w:r w:rsidR="00BF50F9">
        <w:rPr>
          <w:rFonts w:cs="Times New Roman"/>
          <w:lang w:val="ru-RU"/>
        </w:rPr>
        <w:fldChar w:fldCharType="begin"/>
      </w:r>
      <w:r w:rsidR="00BF50F9">
        <w:rPr>
          <w:rFonts w:cs="Times New Roman"/>
          <w:lang w:val="ru-RU"/>
        </w:rPr>
        <w:instrText xml:space="preserve"> REF _Ref174102111 \h </w:instrText>
      </w:r>
      <w:r w:rsidR="00BF50F9">
        <w:rPr>
          <w:rFonts w:cs="Times New Roman"/>
          <w:lang w:val="ru-RU"/>
        </w:rPr>
      </w:r>
      <w:r w:rsidR="00BF50F9">
        <w:rPr>
          <w:rFonts w:cs="Times New Roman"/>
          <w:lang w:val="ru-RU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t>50</w:t>
      </w:r>
      <w:r w:rsidR="00BF50F9">
        <w:rPr>
          <w:rFonts w:cs="Times New Roman"/>
          <w:lang w:val="ru-RU"/>
        </w:rPr>
        <w:fldChar w:fldCharType="end"/>
      </w:r>
      <w:r w:rsidRPr="004F6800">
        <w:rPr>
          <w:rFonts w:cs="Times New Roman"/>
          <w:lang w:val="ru-RU"/>
        </w:rPr>
        <w:t>):</w:t>
      </w:r>
    </w:p>
    <w:p w14:paraId="4627E35F" w14:textId="77777777" w:rsidR="000D40F3" w:rsidRPr="004F6800" w:rsidRDefault="000D40F3" w:rsidP="00DC7DDF">
      <w:pPr>
        <w:numPr>
          <w:ilvl w:val="0"/>
          <w:numId w:val="7"/>
        </w:numPr>
        <w:suppressAutoHyphens w:val="0"/>
        <w:spacing w:before="0" w:after="160" w:line="360" w:lineRule="auto"/>
        <w:jc w:val="left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>Параметры фильтрации таблицы пользователей;</w:t>
      </w:r>
    </w:p>
    <w:p w14:paraId="034A8915" w14:textId="77777777" w:rsidR="000D40F3" w:rsidRPr="004F6800" w:rsidRDefault="000D40F3" w:rsidP="00DC7DDF">
      <w:pPr>
        <w:numPr>
          <w:ilvl w:val="0"/>
          <w:numId w:val="7"/>
        </w:numPr>
        <w:suppressAutoHyphens w:val="0"/>
        <w:spacing w:before="0" w:after="160" w:line="360" w:lineRule="auto"/>
        <w:jc w:val="left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>Таблица пользователей;</w:t>
      </w:r>
    </w:p>
    <w:p w14:paraId="5D79AEBD" w14:textId="77777777" w:rsidR="000D40F3" w:rsidRPr="006945A2" w:rsidRDefault="000D40F3" w:rsidP="00DC7DDF">
      <w:pPr>
        <w:numPr>
          <w:ilvl w:val="0"/>
          <w:numId w:val="7"/>
        </w:numPr>
        <w:suppressAutoHyphens w:val="0"/>
        <w:spacing w:before="0" w:after="160" w:line="360" w:lineRule="auto"/>
        <w:jc w:val="left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>Кнопки управления учетными записями</w:t>
      </w:r>
      <w:r>
        <w:rPr>
          <w:rFonts w:cs="Times New Roman"/>
          <w:lang w:val="ru-RU"/>
        </w:rPr>
        <w:t xml:space="preserve"> пользователей</w:t>
      </w:r>
      <w:r w:rsidRPr="004F6800">
        <w:rPr>
          <w:rFonts w:cs="Times New Roman"/>
          <w:lang w:val="ru-RU"/>
        </w:rPr>
        <w:t>;</w:t>
      </w:r>
    </w:p>
    <w:p w14:paraId="203166C6" w14:textId="77777777" w:rsidR="000D40F3" w:rsidRPr="004F6800" w:rsidRDefault="000D40F3" w:rsidP="00DC7DDF">
      <w:pPr>
        <w:numPr>
          <w:ilvl w:val="0"/>
          <w:numId w:val="7"/>
        </w:numPr>
        <w:suppressAutoHyphens w:val="0"/>
        <w:spacing w:before="0" w:after="160" w:line="360" w:lineRule="auto"/>
        <w:jc w:val="left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>Таблица, в которой отображаются доступные (</w:t>
      </w:r>
      <w:proofErr w:type="spellStart"/>
      <w:r w:rsidRPr="004F6800">
        <w:rPr>
          <w:rFonts w:cs="Times New Roman"/>
          <w:lang w:val="ru-RU"/>
        </w:rPr>
        <w:t>неназначенные</w:t>
      </w:r>
      <w:proofErr w:type="spellEnd"/>
      <w:r w:rsidRPr="004F6800">
        <w:rPr>
          <w:rFonts w:cs="Times New Roman"/>
          <w:lang w:val="ru-RU"/>
        </w:rPr>
        <w:t>) роли;</w:t>
      </w:r>
    </w:p>
    <w:p w14:paraId="224089CE" w14:textId="77777777" w:rsidR="000D40F3" w:rsidRPr="004F6800" w:rsidRDefault="000D40F3" w:rsidP="00DC7DDF">
      <w:pPr>
        <w:numPr>
          <w:ilvl w:val="0"/>
          <w:numId w:val="7"/>
        </w:numPr>
        <w:suppressAutoHyphens w:val="0"/>
        <w:spacing w:before="0" w:after="160" w:line="360" w:lineRule="auto"/>
        <w:jc w:val="left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Кнопки для </w:t>
      </w:r>
      <w:r>
        <w:rPr>
          <w:rFonts w:cs="Times New Roman"/>
          <w:lang w:val="ru-RU"/>
        </w:rPr>
        <w:t>удаления и добавления ролей</w:t>
      </w:r>
      <w:r w:rsidRPr="004F6800">
        <w:rPr>
          <w:rFonts w:cs="Times New Roman"/>
          <w:lang w:val="ru-RU"/>
        </w:rPr>
        <w:t>;</w:t>
      </w:r>
    </w:p>
    <w:p w14:paraId="20F36F71" w14:textId="77777777" w:rsidR="000D40F3" w:rsidRPr="004F6800" w:rsidRDefault="000D40F3" w:rsidP="00DC7DDF">
      <w:pPr>
        <w:numPr>
          <w:ilvl w:val="0"/>
          <w:numId w:val="7"/>
        </w:numPr>
        <w:suppressAutoHyphens w:val="0"/>
        <w:spacing w:before="0" w:after="160" w:line="360" w:lineRule="auto"/>
        <w:jc w:val="left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>Таблица ролей, назначенных для выбранной учетной записи.</w:t>
      </w:r>
    </w:p>
    <w:p w14:paraId="36070018" w14:textId="77777777" w:rsidR="000D40F3" w:rsidRPr="004F6800" w:rsidRDefault="000D40F3" w:rsidP="00DC7DDF">
      <w:pPr>
        <w:numPr>
          <w:ilvl w:val="0"/>
          <w:numId w:val="7"/>
        </w:numPr>
        <w:suppressAutoHyphens w:val="0"/>
        <w:spacing w:before="0" w:after="160" w:line="360" w:lineRule="auto"/>
        <w:jc w:val="left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Поле с </w:t>
      </w:r>
      <w:r>
        <w:rPr>
          <w:rFonts w:cs="Times New Roman"/>
          <w:lang w:val="ru-RU"/>
        </w:rPr>
        <w:t>хронологией</w:t>
      </w:r>
      <w:r w:rsidRPr="004F6800">
        <w:rPr>
          <w:rFonts w:cs="Times New Roman"/>
          <w:lang w:val="ru-RU"/>
        </w:rPr>
        <w:t xml:space="preserve"> </w:t>
      </w:r>
      <w:proofErr w:type="gramStart"/>
      <w:r w:rsidRPr="004F6800">
        <w:rPr>
          <w:rFonts w:cs="Times New Roman"/>
          <w:lang w:val="ru-RU"/>
        </w:rPr>
        <w:t>изменений</w:t>
      </w:r>
      <w:proofErr w:type="gramEnd"/>
      <w:r w:rsidRPr="004F6800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производимых с</w:t>
      </w:r>
      <w:r w:rsidRPr="004F6800">
        <w:rPr>
          <w:rFonts w:cs="Times New Roman"/>
          <w:lang w:val="ru-RU"/>
        </w:rPr>
        <w:t xml:space="preserve"> выбранн</w:t>
      </w:r>
      <w:r>
        <w:rPr>
          <w:rFonts w:cs="Times New Roman"/>
          <w:lang w:val="ru-RU"/>
        </w:rPr>
        <w:t xml:space="preserve">ым </w:t>
      </w:r>
      <w:r w:rsidRPr="004F6800">
        <w:rPr>
          <w:rFonts w:cs="Times New Roman"/>
          <w:lang w:val="ru-RU"/>
        </w:rPr>
        <w:t>пользовател</w:t>
      </w:r>
      <w:r>
        <w:rPr>
          <w:rFonts w:cs="Times New Roman"/>
          <w:lang w:val="ru-RU"/>
        </w:rPr>
        <w:t>ем</w:t>
      </w:r>
      <w:r w:rsidRPr="004F6800">
        <w:rPr>
          <w:rFonts w:cs="Times New Roman"/>
          <w:lang w:val="ru-RU"/>
        </w:rPr>
        <w:t>.</w:t>
      </w:r>
    </w:p>
    <w:p w14:paraId="459B5B7B" w14:textId="77777777" w:rsidR="000D40F3" w:rsidRPr="004F6800" w:rsidRDefault="000D40F3" w:rsidP="000D40F3">
      <w:pPr>
        <w:suppressAutoHyphens w:val="0"/>
        <w:spacing w:after="160" w:line="360" w:lineRule="auto"/>
        <w:jc w:val="center"/>
        <w:rPr>
          <w:rFonts w:cs="Times New Roman"/>
          <w:lang w:val="ru-RU"/>
        </w:rPr>
      </w:pP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782F9781" wp14:editId="54D431B7">
            <wp:extent cx="5940425" cy="2961005"/>
            <wp:effectExtent l="0" t="0" r="3175" b="0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15173" w14:textId="41C82490" w:rsidR="000D40F3" w:rsidRPr="001F2A13" w:rsidRDefault="000D40F3" w:rsidP="000D40F3">
      <w:pPr>
        <w:suppressAutoHyphens w:val="0"/>
        <w:spacing w:after="160" w:line="360" w:lineRule="auto"/>
        <w:jc w:val="center"/>
        <w:rPr>
          <w:rFonts w:cs="Times New Roman"/>
          <w:lang w:val="ru-RU"/>
        </w:rPr>
      </w:pPr>
      <w:bookmarkStart w:id="131" w:name="_Ref174102111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>
        <w:rPr>
          <w:noProof/>
        </w:rPr>
        <w:t>50</w:t>
      </w:r>
      <w:r>
        <w:fldChar w:fldCharType="end"/>
      </w:r>
      <w:bookmarkEnd w:id="131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Pr="001F2A13">
        <w:rPr>
          <w:rFonts w:cs="Times New Roman"/>
          <w:lang w:val="ru-RU"/>
        </w:rPr>
        <w:t>Режим «Пользователи».</w:t>
      </w:r>
    </w:p>
    <w:p w14:paraId="576EABD3" w14:textId="77777777" w:rsidR="000D40F3" w:rsidRPr="008D5FCF" w:rsidRDefault="000D40F3" w:rsidP="00DC7DDF">
      <w:pPr>
        <w:pStyle w:val="2"/>
        <w:numPr>
          <w:ilvl w:val="1"/>
          <w:numId w:val="10"/>
        </w:numPr>
        <w:rPr>
          <w:lang w:val="ru-RU"/>
        </w:rPr>
      </w:pPr>
      <w:bookmarkStart w:id="132" w:name="_Toc163136514"/>
      <w:bookmarkStart w:id="133" w:name="_Toc167908171"/>
      <w:bookmarkStart w:id="134" w:name="_Toc174107580"/>
      <w:r w:rsidRPr="008D5FCF">
        <w:rPr>
          <w:lang w:val="ru-RU"/>
        </w:rPr>
        <w:lastRenderedPageBreak/>
        <w:t>Управление пользователями</w:t>
      </w:r>
      <w:bookmarkEnd w:id="132"/>
      <w:bookmarkEnd w:id="133"/>
      <w:bookmarkEnd w:id="134"/>
    </w:p>
    <w:p w14:paraId="4BC2B204" w14:textId="2CA768B7" w:rsidR="000D40F3" w:rsidRDefault="000D40F3" w:rsidP="000D40F3">
      <w:pPr>
        <w:suppressAutoHyphens w:val="0"/>
        <w:spacing w:line="360" w:lineRule="auto"/>
        <w:ind w:firstLine="709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Для регистрации новой учетной записи нажмите на кнопку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6B840B13" wp14:editId="43A9D0B0">
            <wp:extent cx="295275" cy="246063"/>
            <wp:effectExtent l="19050" t="19050" r="9525" b="209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26" cy="2502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>, в открывшемся окне (</w:t>
      </w:r>
      <w:r w:rsidR="00BF50F9">
        <w:rPr>
          <w:rFonts w:cs="Times New Roman"/>
          <w:lang w:val="ru-RU"/>
        </w:rPr>
        <w:fldChar w:fldCharType="begin"/>
      </w:r>
      <w:r w:rsidR="00BF50F9">
        <w:rPr>
          <w:rFonts w:cs="Times New Roman"/>
          <w:lang w:val="ru-RU"/>
        </w:rPr>
        <w:instrText xml:space="preserve"> REF _Ref174102121 \h </w:instrText>
      </w:r>
      <w:r w:rsidR="00BF50F9">
        <w:rPr>
          <w:rFonts w:cs="Times New Roman"/>
          <w:lang w:val="ru-RU"/>
        </w:rPr>
      </w:r>
      <w:r w:rsidR="00BF50F9">
        <w:rPr>
          <w:rFonts w:cs="Times New Roman"/>
          <w:lang w:val="ru-RU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t>51</w:t>
      </w:r>
      <w:r w:rsidR="00BF50F9">
        <w:rPr>
          <w:rFonts w:cs="Times New Roman"/>
          <w:lang w:val="ru-RU"/>
        </w:rPr>
        <w:fldChar w:fldCharType="end"/>
      </w:r>
      <w:r w:rsidRPr="004F6800">
        <w:rPr>
          <w:rFonts w:cs="Times New Roman"/>
          <w:lang w:val="ru-RU"/>
        </w:rPr>
        <w:t>) заполните реквизиты учетной записи, в первую очередь, обязательные поля</w:t>
      </w:r>
      <w:r>
        <w:rPr>
          <w:rFonts w:cs="Times New Roman"/>
          <w:lang w:val="ru-RU"/>
        </w:rPr>
        <w:t>,</w:t>
      </w:r>
      <w:r w:rsidRPr="004F6800">
        <w:rPr>
          <w:rFonts w:cs="Times New Roman"/>
          <w:lang w:val="ru-RU"/>
        </w:rPr>
        <w:t xml:space="preserve"> выделенные «</w:t>
      </w:r>
      <w:r w:rsidRPr="004F6800">
        <w:rPr>
          <w:rFonts w:cs="Times New Roman"/>
          <w:color w:val="FF0000"/>
          <w:lang w:val="ru-RU"/>
        </w:rPr>
        <w:t>*</w:t>
      </w:r>
      <w:r w:rsidRPr="004F6800">
        <w:rPr>
          <w:rFonts w:cs="Times New Roman"/>
          <w:lang w:val="ru-RU"/>
        </w:rPr>
        <w:t>»</w:t>
      </w:r>
      <w:r>
        <w:rPr>
          <w:rFonts w:cs="Times New Roman"/>
          <w:lang w:val="ru-RU"/>
        </w:rPr>
        <w:t>:</w:t>
      </w:r>
    </w:p>
    <w:p w14:paraId="073420AB" w14:textId="77777777" w:rsidR="000D40F3" w:rsidRDefault="000D40F3" w:rsidP="000D40F3">
      <w:pPr>
        <w:suppressAutoHyphens w:val="0"/>
        <w:spacing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-</w:t>
      </w:r>
      <w:r w:rsidRPr="004F6800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клиент (организация пользователя);</w:t>
      </w:r>
    </w:p>
    <w:p w14:paraId="75D5F218" w14:textId="77777777" w:rsidR="000D40F3" w:rsidRDefault="000D40F3" w:rsidP="000D40F3">
      <w:pPr>
        <w:suppressAutoHyphens w:val="0"/>
        <w:spacing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- логин (должен быть уникальный);</w:t>
      </w:r>
    </w:p>
    <w:p w14:paraId="2BB588D8" w14:textId="77777777" w:rsidR="000D40F3" w:rsidRDefault="000D40F3" w:rsidP="000D40F3">
      <w:pPr>
        <w:suppressAutoHyphens w:val="0"/>
        <w:spacing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-</w:t>
      </w:r>
      <w:r w:rsidRPr="004F6800">
        <w:rPr>
          <w:rFonts w:cs="Times New Roman"/>
          <w:lang w:val="ru-RU"/>
        </w:rPr>
        <w:t xml:space="preserve"> пароль</w:t>
      </w:r>
      <w:r>
        <w:rPr>
          <w:rFonts w:cs="Times New Roman"/>
          <w:lang w:val="ru-RU"/>
        </w:rPr>
        <w:t>;</w:t>
      </w:r>
    </w:p>
    <w:p w14:paraId="6E4F7F56" w14:textId="77777777" w:rsidR="000D40F3" w:rsidRDefault="000D40F3" w:rsidP="000D40F3">
      <w:pPr>
        <w:suppressAutoHyphens w:val="0"/>
        <w:spacing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- </w:t>
      </w:r>
      <w:r w:rsidRPr="004F6800">
        <w:rPr>
          <w:rFonts w:cs="Times New Roman"/>
          <w:lang w:val="ru-RU"/>
        </w:rPr>
        <w:t>фамили</w:t>
      </w:r>
      <w:r>
        <w:rPr>
          <w:rFonts w:cs="Times New Roman"/>
          <w:lang w:val="ru-RU"/>
        </w:rPr>
        <w:t>я</w:t>
      </w:r>
      <w:r w:rsidRPr="004F6800">
        <w:rPr>
          <w:rFonts w:cs="Times New Roman"/>
          <w:lang w:val="ru-RU"/>
        </w:rPr>
        <w:t>, имя, отчество владельца учетной записи</w:t>
      </w:r>
      <w:r>
        <w:rPr>
          <w:rFonts w:cs="Times New Roman"/>
          <w:lang w:val="ru-RU"/>
        </w:rPr>
        <w:t xml:space="preserve"> (ФИО должно быть уникальным);</w:t>
      </w:r>
    </w:p>
    <w:p w14:paraId="7AD50145" w14:textId="77777777" w:rsidR="000D40F3" w:rsidRDefault="000D40F3" w:rsidP="000D40F3">
      <w:pPr>
        <w:suppressAutoHyphens w:val="0"/>
        <w:spacing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Для создания пользователя</w:t>
      </w:r>
      <w:r w:rsidRPr="004F6800">
        <w:rPr>
          <w:rFonts w:cs="Times New Roman"/>
          <w:lang w:val="ru-RU"/>
        </w:rPr>
        <w:t xml:space="preserve"> нажмите кнопку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64B7C248" wp14:editId="78A535E5">
            <wp:extent cx="171450" cy="160020"/>
            <wp:effectExtent l="19050" t="19050" r="19050" b="11430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600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 xml:space="preserve"> «Сохранить»</w:t>
      </w:r>
      <w:r w:rsidRPr="004F6800">
        <w:rPr>
          <w:rFonts w:cs="Times New Roman"/>
          <w:lang w:val="ru-RU"/>
        </w:rPr>
        <w:t xml:space="preserve">. </w:t>
      </w:r>
    </w:p>
    <w:p w14:paraId="589EBE28" w14:textId="77777777" w:rsidR="000D40F3" w:rsidRPr="004F6800" w:rsidRDefault="000D40F3" w:rsidP="000D40F3">
      <w:pPr>
        <w:suppressAutoHyphens w:val="0"/>
        <w:spacing w:line="360" w:lineRule="auto"/>
        <w:rPr>
          <w:rFonts w:cs="Times New Roman"/>
          <w:lang w:val="ru-RU"/>
        </w:rPr>
      </w:pPr>
      <w:r w:rsidRPr="00D80DBC">
        <w:rPr>
          <w:rFonts w:cs="Times New Roman"/>
          <w:noProof/>
          <w:lang w:val="ru-RU" w:eastAsia="ru-RU" w:bidi="ar-SA"/>
        </w:rPr>
        <w:drawing>
          <wp:inline distT="0" distB="0" distL="0" distR="0" wp14:anchorId="7511880D" wp14:editId="3C9D5049">
            <wp:extent cx="5940425" cy="2926080"/>
            <wp:effectExtent l="0" t="0" r="3175" b="7620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1FBBE" w14:textId="17BB4D7A" w:rsidR="000D40F3" w:rsidRPr="001F2A13" w:rsidRDefault="000D40F3" w:rsidP="000D40F3">
      <w:pPr>
        <w:suppressAutoHyphens w:val="0"/>
        <w:spacing w:line="360" w:lineRule="auto"/>
        <w:jc w:val="center"/>
        <w:rPr>
          <w:rFonts w:cs="Times New Roman"/>
          <w:lang w:val="ru-RU"/>
        </w:rPr>
      </w:pPr>
      <w:bookmarkStart w:id="135" w:name="_Ref174102121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51</w:t>
      </w:r>
      <w:r>
        <w:fldChar w:fldCharType="end"/>
      </w:r>
      <w:bookmarkEnd w:id="135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Pr="001F2A13">
        <w:rPr>
          <w:rFonts w:cs="Times New Roman"/>
          <w:lang w:val="ru-RU"/>
        </w:rPr>
        <w:t>Форма для создания пользователя</w:t>
      </w:r>
    </w:p>
    <w:p w14:paraId="4A53817D" w14:textId="77777777" w:rsidR="000D40F3" w:rsidRDefault="000D40F3" w:rsidP="000D40F3">
      <w:pPr>
        <w:suppressAutoHyphens w:val="0"/>
        <w:spacing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В случае, если администратор Системы активировал настройку «Авторизация по электронной подписи», при регистрации или изменении учетной записи возможно загрузить сертификата ЭП в поле «Электронная подпись» для возможности авторизации в Системе с помощью ЭП.</w:t>
      </w:r>
    </w:p>
    <w:p w14:paraId="009B6D9C" w14:textId="77777777" w:rsidR="000D40F3" w:rsidRPr="0006124D" w:rsidRDefault="000D40F3" w:rsidP="000D40F3">
      <w:pPr>
        <w:suppressAutoHyphens w:val="0"/>
        <w:spacing w:line="360" w:lineRule="auto"/>
        <w:ind w:firstLine="709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Изменение и удаление учетных записей выполняется аналогичным образом с помощью кнопок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7A1DDA35" wp14:editId="66490D5A">
            <wp:extent cx="561975" cy="247650"/>
            <wp:effectExtent l="19050" t="19050" r="28575" b="19050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47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>.</w:t>
      </w:r>
    </w:p>
    <w:p w14:paraId="65C89AF0" w14:textId="77777777" w:rsidR="000D40F3" w:rsidRPr="004F6800" w:rsidRDefault="000D40F3" w:rsidP="000D40F3">
      <w:pPr>
        <w:suppressAutoHyphens w:val="0"/>
        <w:spacing w:line="360" w:lineRule="auto"/>
        <w:ind w:firstLine="709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Для включения учетной записи в какую-либо роль выберите учетную запись в таблице «Пользователи», выделите предоставляемую роль в списке «Доступные роли», </w:t>
      </w:r>
      <w:r w:rsidRPr="004F6800">
        <w:rPr>
          <w:rFonts w:cs="Times New Roman"/>
          <w:lang w:val="ru-RU"/>
        </w:rPr>
        <w:lastRenderedPageBreak/>
        <w:t xml:space="preserve">нажмите кнопку «Добавить», затем кнопку «Сохранить», выбранная учетная запись будет включена в заданную роль. Для исключения учетной записи из роли у выбранной учетной записи выделите роль в списке «Назначенные роли», нажмите кнопку «Удалить», затем кнопку «Сохранить». </w:t>
      </w:r>
    </w:p>
    <w:p w14:paraId="5BECDBE7" w14:textId="77777777" w:rsidR="000D40F3" w:rsidRPr="004F6800" w:rsidRDefault="000D40F3" w:rsidP="000D40F3">
      <w:pPr>
        <w:suppressAutoHyphens w:val="0"/>
        <w:spacing w:line="360" w:lineRule="auto"/>
        <w:ind w:firstLine="709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>Чтобы воспользоваться функцией группового назначения ролей пользователям, необходимо перейти в режим «Роли» (см. раздел «Роли»).</w:t>
      </w:r>
    </w:p>
    <w:p w14:paraId="28BD15BF" w14:textId="77777777" w:rsidR="000D40F3" w:rsidRPr="004F6800" w:rsidRDefault="000D40F3" w:rsidP="000D40F3">
      <w:pPr>
        <w:suppressAutoHyphens w:val="0"/>
        <w:spacing w:after="160" w:line="360" w:lineRule="auto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Для вывода таблицы пользователей в формате </w:t>
      </w:r>
      <w:r w:rsidRPr="004F6800">
        <w:rPr>
          <w:rFonts w:cs="Times New Roman"/>
        </w:rPr>
        <w:t>Excel</w:t>
      </w:r>
      <w:r w:rsidRPr="004F6800">
        <w:rPr>
          <w:rFonts w:cs="Times New Roman"/>
          <w:lang w:val="ru-RU"/>
        </w:rPr>
        <w:t xml:space="preserve"> для печати необходимо нажать кнопку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1B921754" wp14:editId="4E95BEFE">
            <wp:extent cx="209550" cy="203387"/>
            <wp:effectExtent l="19050" t="19050" r="19050" b="254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67" cy="2117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, после чего произойдет скачивание документа. </w:t>
      </w:r>
    </w:p>
    <w:p w14:paraId="78F7F848" w14:textId="77777777" w:rsidR="000D40F3" w:rsidRDefault="000D40F3" w:rsidP="000D40F3">
      <w:pPr>
        <w:suppressAutoHyphens w:val="0"/>
        <w:spacing w:line="360" w:lineRule="auto"/>
        <w:ind w:firstLine="709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Чтобы восстановить удаленных (неактивных пользователей), необходимо убрать галочку напротив «Скрывать неактивные записи», обновить таблицу нажатием кнопки «Поиск»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61CCE911" wp14:editId="0D16265E">
            <wp:extent cx="247650" cy="224433"/>
            <wp:effectExtent l="19050" t="19050" r="19050" b="23495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88" cy="2259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. В таблице пользователей выбрать необходимую учетную запись и нажать кнопку восстановления удаленных пользователей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25CA9AEC" wp14:editId="68A6211B">
            <wp:extent cx="215537" cy="209550"/>
            <wp:effectExtent l="19050" t="19050" r="13335" b="1905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07" cy="2146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«Восстановить».</w:t>
      </w:r>
    </w:p>
    <w:p w14:paraId="5BFCCF53" w14:textId="77777777" w:rsidR="000D40F3" w:rsidRPr="00FE7AF8" w:rsidRDefault="000D40F3" w:rsidP="00DC7DDF">
      <w:pPr>
        <w:pStyle w:val="2"/>
        <w:numPr>
          <w:ilvl w:val="1"/>
          <w:numId w:val="10"/>
        </w:numPr>
        <w:rPr>
          <w:lang w:val="ru-RU"/>
        </w:rPr>
      </w:pPr>
      <w:bookmarkStart w:id="136" w:name="_Toc167908172"/>
      <w:bookmarkStart w:id="137" w:name="_Toc174107581"/>
      <w:r w:rsidRPr="00FE7AF8">
        <w:rPr>
          <w:lang w:val="ru-RU"/>
        </w:rPr>
        <w:t>Роли</w:t>
      </w:r>
      <w:bookmarkEnd w:id="129"/>
      <w:bookmarkEnd w:id="130"/>
      <w:bookmarkEnd w:id="136"/>
      <w:bookmarkEnd w:id="137"/>
    </w:p>
    <w:p w14:paraId="0CAA9605" w14:textId="77777777" w:rsidR="000D40F3" w:rsidRPr="004B7BFF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 xml:space="preserve">Данный режим является административным и доступен для пользователей, которые включены в роль ИС ТФОМС: </w:t>
      </w:r>
      <w:r>
        <w:rPr>
          <w:rFonts w:cs="Times New Roman"/>
          <w:lang w:val="ru-RU"/>
        </w:rPr>
        <w:t>Главный администратор.</w:t>
      </w:r>
    </w:p>
    <w:p w14:paraId="074A02C1" w14:textId="72D843B2" w:rsidR="000D40F3" w:rsidRPr="008917E3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>После перехода в режим «Роли» (</w:t>
      </w:r>
      <w:r w:rsidR="00BF50F9">
        <w:rPr>
          <w:rFonts w:cs="Times New Roman"/>
          <w:lang w:val="ru-RU"/>
        </w:rPr>
        <w:fldChar w:fldCharType="begin"/>
      </w:r>
      <w:r w:rsidR="00BF50F9">
        <w:rPr>
          <w:rFonts w:cs="Times New Roman"/>
          <w:lang w:val="ru-RU"/>
        </w:rPr>
        <w:instrText xml:space="preserve"> REF _Ref174102135 \h </w:instrText>
      </w:r>
      <w:r w:rsidR="00BF50F9">
        <w:rPr>
          <w:rFonts w:cs="Times New Roman"/>
          <w:lang w:val="ru-RU"/>
        </w:rPr>
      </w:r>
      <w:r w:rsidR="00BF50F9">
        <w:rPr>
          <w:rFonts w:cs="Times New Roman"/>
          <w:lang w:val="ru-RU"/>
        </w:rPr>
        <w:fldChar w:fldCharType="separate"/>
      </w:r>
      <w:r w:rsidR="006D57BB" w:rsidRPr="00BB1BB4">
        <w:rPr>
          <w:lang w:val="ru-RU"/>
        </w:rPr>
        <w:t xml:space="preserve">Рисунок </w:t>
      </w:r>
      <w:r w:rsidR="006D57BB" w:rsidRPr="006D57BB">
        <w:rPr>
          <w:noProof/>
          <w:lang w:val="ru-RU"/>
        </w:rPr>
        <w:t>52</w:t>
      </w:r>
      <w:r w:rsidR="00BF50F9">
        <w:rPr>
          <w:rFonts w:cs="Times New Roman"/>
          <w:lang w:val="ru-RU"/>
        </w:rPr>
        <w:fldChar w:fldCharType="end"/>
      </w:r>
      <w:r w:rsidRPr="008917E3">
        <w:rPr>
          <w:rFonts w:cs="Times New Roman"/>
          <w:lang w:val="ru-RU"/>
        </w:rPr>
        <w:t>)</w:t>
      </w:r>
      <w:r w:rsidRPr="008917E3">
        <w:rPr>
          <w:rFonts w:cs="Times New Roman"/>
          <w:i/>
          <w:lang w:val="ru-RU"/>
        </w:rPr>
        <w:t xml:space="preserve"> </w:t>
      </w:r>
      <w:r w:rsidRPr="008917E3">
        <w:rPr>
          <w:rFonts w:cs="Times New Roman"/>
          <w:lang w:val="ru-RU"/>
        </w:rPr>
        <w:t xml:space="preserve">открывается форма, которая имеет в левой части древовидную таблицу, содержащую наименование доступных подсистем и роли, которые в неё входят. Чтобы раскрыть список ролей, необходимо нажать на </w:t>
      </w:r>
      <w:r w:rsidRPr="008917E3">
        <w:rPr>
          <w:rFonts w:cs="Times New Roman"/>
          <w:noProof/>
          <w:lang w:val="ru-RU" w:eastAsia="ru-RU" w:bidi="ar-SA"/>
        </w:rPr>
        <w:drawing>
          <wp:inline distT="0" distB="0" distL="0" distR="0" wp14:anchorId="4850ECB0" wp14:editId="6394FAA5">
            <wp:extent cx="142875" cy="161925"/>
            <wp:effectExtent l="19050" t="19050" r="28575" b="28575"/>
            <wp:docPr id="277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917E3">
        <w:rPr>
          <w:rFonts w:cs="Times New Roman"/>
          <w:lang w:val="ru-RU"/>
        </w:rPr>
        <w:t xml:space="preserve"> перед названием подсистемы. </w:t>
      </w:r>
    </w:p>
    <w:p w14:paraId="3D585DC9" w14:textId="77777777" w:rsidR="000D40F3" w:rsidRPr="008917E3" w:rsidRDefault="000D40F3" w:rsidP="000D40F3">
      <w:pPr>
        <w:spacing w:line="360" w:lineRule="auto"/>
        <w:jc w:val="center"/>
        <w:rPr>
          <w:rFonts w:cs="Times New Roman"/>
          <w:lang w:val="ru-RU"/>
        </w:rPr>
      </w:pPr>
      <w:r w:rsidRPr="00FE7AF8">
        <w:rPr>
          <w:rFonts w:cs="Times New Roman"/>
          <w:noProof/>
          <w:lang w:val="ru-RU" w:eastAsia="ru-RU" w:bidi="ar-SA"/>
        </w:rPr>
        <w:lastRenderedPageBreak/>
        <w:drawing>
          <wp:inline distT="0" distB="0" distL="0" distR="0" wp14:anchorId="65607C8F" wp14:editId="41975403">
            <wp:extent cx="5505450" cy="3882946"/>
            <wp:effectExtent l="19050" t="19050" r="19050" b="2286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514053" cy="38890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12C04A" w14:textId="1E2475F2" w:rsidR="000D40F3" w:rsidRPr="008917E3" w:rsidRDefault="000D40F3" w:rsidP="000D40F3">
      <w:pPr>
        <w:spacing w:line="360" w:lineRule="auto"/>
        <w:ind w:firstLine="357"/>
        <w:jc w:val="center"/>
        <w:rPr>
          <w:rFonts w:cs="Times New Roman"/>
          <w:b/>
          <w:lang w:val="ru-RU"/>
        </w:rPr>
      </w:pPr>
      <w:bookmarkStart w:id="138" w:name="_Ref174102135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6D57BB" w:rsidRPr="006D57BB">
        <w:rPr>
          <w:noProof/>
          <w:lang w:val="ru-RU"/>
        </w:rPr>
        <w:t>52</w:t>
      </w:r>
      <w:r>
        <w:fldChar w:fldCharType="end"/>
      </w:r>
      <w:bookmarkEnd w:id="138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Pr="008917E3">
        <w:rPr>
          <w:rFonts w:cs="Times New Roman"/>
          <w:lang w:val="ru-RU"/>
        </w:rPr>
        <w:t xml:space="preserve">Раздел «Роли». </w:t>
      </w:r>
    </w:p>
    <w:p w14:paraId="24678950" w14:textId="77777777" w:rsidR="000D40F3" w:rsidRPr="008917E3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 xml:space="preserve">Ниже расположены кнопки управления ролями, доступные Администратору </w:t>
      </w:r>
      <w:r>
        <w:rPr>
          <w:rFonts w:cs="Times New Roman"/>
          <w:lang w:val="ru-RU"/>
        </w:rPr>
        <w:t>Системы.</w:t>
      </w:r>
      <w:r w:rsidRPr="008917E3">
        <w:rPr>
          <w:rFonts w:cs="Times New Roman"/>
          <w:lang w:val="ru-RU"/>
        </w:rPr>
        <w:t xml:space="preserve"> Данный функционал обеспечивает создание пользовательских ролей с правами по усмотрению администратора. Администратору также доступна закладка «Права для роли», необходимая для регулировки прав, входящих в роль. Права (действия) включенные и не включенные в выбранную в роль отображаются в таблицах ниже. </w:t>
      </w:r>
    </w:p>
    <w:p w14:paraId="330B7EE8" w14:textId="77777777" w:rsidR="000D40F3" w:rsidRPr="008917E3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>Всем администраторским учетным записям доступна закладка «Пользователи роли», в которой отображаются списки пользователей, относящихся к клиенту, включенные и не включенные в выбранную роль в левой таблице.</w:t>
      </w:r>
    </w:p>
    <w:p w14:paraId="5B1067A4" w14:textId="77777777" w:rsidR="000D40F3" w:rsidRPr="00160454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>Для включения пользователей в роль/исключения пользователей из роли, имеются кнопки в виде стрелочек, подсвеченные синим цветом. Чтобы сохранить изменения, требуется нажать кнопку «Сохранить».</w:t>
      </w:r>
    </w:p>
    <w:p w14:paraId="480B72C8" w14:textId="77777777" w:rsidR="000D40F3" w:rsidRPr="000D40F3" w:rsidRDefault="000D40F3" w:rsidP="000D40F3">
      <w:pPr>
        <w:pStyle w:val="af2"/>
      </w:pPr>
    </w:p>
    <w:sectPr w:rsidR="000D40F3" w:rsidRPr="000D40F3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ЛОМе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roid Sans Fallback">
    <w:altName w:val="Yu Gothic"/>
    <w:panose1 w:val="00000000000000000000"/>
    <w:charset w:val="00"/>
    <w:family w:val="roman"/>
    <w:notTrueType/>
    <w:pitch w:val="default"/>
  </w:font>
  <w:font w:name="FreeSans">
    <w:altName w:val="Klee One"/>
    <w:charset w:val="00"/>
    <w:family w:val="auto"/>
    <w:pitch w:val="variable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921ED"/>
    <w:multiLevelType w:val="hybridMultilevel"/>
    <w:tmpl w:val="6E226E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FB4505"/>
    <w:multiLevelType w:val="multilevel"/>
    <w:tmpl w:val="0419001F"/>
    <w:styleLink w:val="a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140" w:hanging="432"/>
      </w:p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356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CB00BAE"/>
    <w:multiLevelType w:val="hybridMultilevel"/>
    <w:tmpl w:val="6DEEDF8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 w15:restartNumberingAfterBreak="0">
    <w:nsid w:val="362B54DB"/>
    <w:multiLevelType w:val="multilevel"/>
    <w:tmpl w:val="6CD25304"/>
    <w:lvl w:ilvl="0">
      <w:start w:val="1"/>
      <w:numFmt w:val="decimal"/>
      <w:pStyle w:val="a0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>
      <w:start w:val="1"/>
      <w:numFmt w:val="decimal"/>
      <w:pStyle w:val="a1"/>
      <w:lvlText w:val="%1.%2."/>
      <w:lvlJc w:val="left"/>
      <w:pPr>
        <w:ind w:left="574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6EA3654"/>
    <w:multiLevelType w:val="hybridMultilevel"/>
    <w:tmpl w:val="D08282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BAE182F"/>
    <w:multiLevelType w:val="hybridMultilevel"/>
    <w:tmpl w:val="73480E38"/>
    <w:lvl w:ilvl="0" w:tplc="DB5A930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509408D9"/>
    <w:multiLevelType w:val="multilevel"/>
    <w:tmpl w:val="5C6648F8"/>
    <w:lvl w:ilvl="0">
      <w:start w:val="1"/>
      <w:numFmt w:val="russianUpper"/>
      <w:lvlText w:val="Приложение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531C209A"/>
    <w:multiLevelType w:val="hybridMultilevel"/>
    <w:tmpl w:val="8B42E228"/>
    <w:lvl w:ilvl="0" w:tplc="FFE488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00F7800"/>
    <w:multiLevelType w:val="multilevel"/>
    <w:tmpl w:val="0419001F"/>
    <w:numStyleLink w:val="a"/>
  </w:abstractNum>
  <w:abstractNum w:abstractNumId="9" w15:restartNumberingAfterBreak="0">
    <w:nsid w:val="7EC46D11"/>
    <w:multiLevelType w:val="hybridMultilevel"/>
    <w:tmpl w:val="00A415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444880393">
    <w:abstractNumId w:val="3"/>
  </w:num>
  <w:num w:numId="2" w16cid:durableId="2081246446">
    <w:abstractNumId w:val="0"/>
  </w:num>
  <w:num w:numId="3" w16cid:durableId="1403025404">
    <w:abstractNumId w:val="8"/>
  </w:num>
  <w:num w:numId="4" w16cid:durableId="121849832">
    <w:abstractNumId w:val="1"/>
  </w:num>
  <w:num w:numId="5" w16cid:durableId="1076710532">
    <w:abstractNumId w:val="5"/>
  </w:num>
  <w:num w:numId="6" w16cid:durableId="286283744">
    <w:abstractNumId w:val="9"/>
  </w:num>
  <w:num w:numId="7" w16cid:durableId="240070848">
    <w:abstractNumId w:val="2"/>
  </w:num>
  <w:num w:numId="8" w16cid:durableId="345013469">
    <w:abstractNumId w:val="4"/>
  </w:num>
  <w:num w:numId="9" w16cid:durableId="1955400796">
    <w:abstractNumId w:val="7"/>
  </w:num>
  <w:num w:numId="10" w16cid:durableId="2049261760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4B3"/>
    <w:rsid w:val="000552EA"/>
    <w:rsid w:val="0008014D"/>
    <w:rsid w:val="000D40F3"/>
    <w:rsid w:val="00105392"/>
    <w:rsid w:val="001404A5"/>
    <w:rsid w:val="00166797"/>
    <w:rsid w:val="001919F1"/>
    <w:rsid w:val="001B59C1"/>
    <w:rsid w:val="00244BE6"/>
    <w:rsid w:val="002E7764"/>
    <w:rsid w:val="00416519"/>
    <w:rsid w:val="00482321"/>
    <w:rsid w:val="004A0F31"/>
    <w:rsid w:val="005C383C"/>
    <w:rsid w:val="005E0070"/>
    <w:rsid w:val="006C0B77"/>
    <w:rsid w:val="006D57BB"/>
    <w:rsid w:val="007003B6"/>
    <w:rsid w:val="00736F9E"/>
    <w:rsid w:val="007874B3"/>
    <w:rsid w:val="007D2FFC"/>
    <w:rsid w:val="008242FF"/>
    <w:rsid w:val="008430B5"/>
    <w:rsid w:val="00870751"/>
    <w:rsid w:val="00887DFD"/>
    <w:rsid w:val="00922C48"/>
    <w:rsid w:val="009513CF"/>
    <w:rsid w:val="00A34CDF"/>
    <w:rsid w:val="00A62CB9"/>
    <w:rsid w:val="00A86D34"/>
    <w:rsid w:val="00B21836"/>
    <w:rsid w:val="00B915B7"/>
    <w:rsid w:val="00B966F5"/>
    <w:rsid w:val="00BB1BB4"/>
    <w:rsid w:val="00BF50F9"/>
    <w:rsid w:val="00C62FBC"/>
    <w:rsid w:val="00CD1EB8"/>
    <w:rsid w:val="00D8036A"/>
    <w:rsid w:val="00DC7DDF"/>
    <w:rsid w:val="00E11532"/>
    <w:rsid w:val="00E161C7"/>
    <w:rsid w:val="00E179CC"/>
    <w:rsid w:val="00EA59DF"/>
    <w:rsid w:val="00EA70F4"/>
    <w:rsid w:val="00EE4070"/>
    <w:rsid w:val="00F12C76"/>
    <w:rsid w:val="00F24201"/>
    <w:rsid w:val="00F42328"/>
    <w:rsid w:val="00F86DEF"/>
    <w:rsid w:val="00FD1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F41B4"/>
  <w15:chartTrackingRefBased/>
  <w15:docId w15:val="{7037D148-D81E-47CB-9635-07C7C04D5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EA70F4"/>
    <w:pPr>
      <w:suppressAutoHyphens/>
      <w:spacing w:before="120" w:after="120" w:line="240" w:lineRule="auto"/>
      <w:jc w:val="both"/>
    </w:pPr>
    <w:rPr>
      <w:rFonts w:ascii="Times New Roman" w:eastAsia="SimSun" w:hAnsi="Times New Roman" w:cs="Mangal"/>
      <w:sz w:val="24"/>
      <w:szCs w:val="24"/>
      <w:lang w:val="en-US" w:eastAsia="zh-CN" w:bidi="hi-IN"/>
      <w14:ligatures w14:val="none"/>
    </w:rPr>
  </w:style>
  <w:style w:type="paragraph" w:styleId="1">
    <w:name w:val="heading 1"/>
    <w:basedOn w:val="a2"/>
    <w:next w:val="a2"/>
    <w:link w:val="10"/>
    <w:uiPriority w:val="9"/>
    <w:qFormat/>
    <w:rsid w:val="00F42328"/>
    <w:pPr>
      <w:keepNext/>
      <w:keepLines/>
      <w:spacing w:after="240" w:line="360" w:lineRule="auto"/>
      <w:outlineLvl w:val="0"/>
    </w:pPr>
    <w:rPr>
      <w:rFonts w:eastAsiaTheme="majorEastAsia"/>
      <w:b/>
      <w:color w:val="000000" w:themeColor="text1"/>
      <w:sz w:val="32"/>
      <w:szCs w:val="29"/>
    </w:rPr>
  </w:style>
  <w:style w:type="paragraph" w:styleId="2">
    <w:name w:val="heading 2"/>
    <w:basedOn w:val="a2"/>
    <w:next w:val="a2"/>
    <w:link w:val="20"/>
    <w:uiPriority w:val="9"/>
    <w:unhideWhenUsed/>
    <w:qFormat/>
    <w:rsid w:val="00F42328"/>
    <w:pPr>
      <w:keepNext/>
      <w:keepLines/>
      <w:spacing w:after="240"/>
      <w:outlineLvl w:val="1"/>
    </w:pPr>
    <w:rPr>
      <w:rFonts w:eastAsiaTheme="majorEastAsia"/>
      <w:b/>
      <w:color w:val="000000" w:themeColor="text1"/>
      <w:sz w:val="32"/>
      <w:szCs w:val="23"/>
    </w:rPr>
  </w:style>
  <w:style w:type="paragraph" w:styleId="3">
    <w:name w:val="heading 3"/>
    <w:basedOn w:val="a2"/>
    <w:next w:val="a2"/>
    <w:link w:val="30"/>
    <w:uiPriority w:val="9"/>
    <w:unhideWhenUsed/>
    <w:qFormat/>
    <w:rsid w:val="000D40F3"/>
    <w:pPr>
      <w:keepNext/>
      <w:keepLines/>
      <w:outlineLvl w:val="2"/>
    </w:pPr>
    <w:rPr>
      <w:rFonts w:eastAsiaTheme="majorEastAsia"/>
      <w:b/>
      <w:color w:val="000000" w:themeColor="text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6">
    <w:name w:val="Содержимое таблицы"/>
    <w:basedOn w:val="a2"/>
    <w:qFormat/>
    <w:rsid w:val="00166797"/>
    <w:pPr>
      <w:suppressLineNumbers/>
      <w:spacing w:after="0"/>
    </w:pPr>
    <w:rPr>
      <w:rFonts w:eastAsia="Droid Sans Fallback" w:cs="FreeSans"/>
      <w:sz w:val="22"/>
      <w:szCs w:val="20"/>
    </w:rPr>
  </w:style>
  <w:style w:type="character" w:customStyle="1" w:styleId="20">
    <w:name w:val="Заголовок 2 Знак"/>
    <w:basedOn w:val="a3"/>
    <w:link w:val="2"/>
    <w:uiPriority w:val="9"/>
    <w:rsid w:val="00F42328"/>
    <w:rPr>
      <w:rFonts w:ascii="Times New Roman" w:eastAsiaTheme="majorEastAsia" w:hAnsi="Times New Roman" w:cs="Mangal"/>
      <w:b/>
      <w:color w:val="000000" w:themeColor="text1"/>
      <w:sz w:val="32"/>
      <w:szCs w:val="23"/>
      <w:lang w:val="en-US" w:eastAsia="zh-CN" w:bidi="hi-IN"/>
      <w14:ligatures w14:val="none"/>
    </w:rPr>
  </w:style>
  <w:style w:type="character" w:customStyle="1" w:styleId="30">
    <w:name w:val="Заголовок 3 Знак"/>
    <w:basedOn w:val="a3"/>
    <w:link w:val="3"/>
    <w:uiPriority w:val="9"/>
    <w:rsid w:val="000D40F3"/>
    <w:rPr>
      <w:rFonts w:ascii="Times New Roman" w:eastAsiaTheme="majorEastAsia" w:hAnsi="Times New Roman" w:cs="Mangal"/>
      <w:b/>
      <w:color w:val="000000" w:themeColor="text1"/>
      <w:sz w:val="24"/>
      <w:szCs w:val="21"/>
      <w:lang w:val="en-US" w:eastAsia="zh-CN" w:bidi="hi-IN"/>
      <w14:ligatures w14:val="none"/>
    </w:rPr>
  </w:style>
  <w:style w:type="character" w:customStyle="1" w:styleId="10">
    <w:name w:val="Заголовок 1 Знак"/>
    <w:basedOn w:val="a3"/>
    <w:link w:val="1"/>
    <w:uiPriority w:val="9"/>
    <w:rsid w:val="00F42328"/>
    <w:rPr>
      <w:rFonts w:ascii="Times New Roman" w:eastAsiaTheme="majorEastAsia" w:hAnsi="Times New Roman" w:cs="Mangal"/>
      <w:b/>
      <w:color w:val="000000" w:themeColor="text1"/>
      <w:sz w:val="32"/>
      <w:szCs w:val="29"/>
      <w:lang w:val="en-US" w:eastAsia="zh-CN" w:bidi="hi-IN"/>
      <w14:ligatures w14:val="none"/>
    </w:rPr>
  </w:style>
  <w:style w:type="paragraph" w:styleId="a7">
    <w:name w:val="List Paragraph"/>
    <w:basedOn w:val="a2"/>
    <w:uiPriority w:val="34"/>
    <w:qFormat/>
    <w:rsid w:val="007874B3"/>
    <w:pPr>
      <w:ind w:left="720"/>
      <w:contextualSpacing/>
    </w:pPr>
  </w:style>
  <w:style w:type="character" w:styleId="a8">
    <w:name w:val="Book Title"/>
    <w:basedOn w:val="a3"/>
    <w:uiPriority w:val="33"/>
    <w:qFormat/>
    <w:rsid w:val="007874B3"/>
    <w:rPr>
      <w:b/>
      <w:bCs/>
      <w:i/>
      <w:iCs/>
      <w:spacing w:val="5"/>
    </w:rPr>
  </w:style>
  <w:style w:type="paragraph" w:styleId="a9">
    <w:name w:val="TOC Heading"/>
    <w:basedOn w:val="1"/>
    <w:next w:val="a2"/>
    <w:uiPriority w:val="39"/>
    <w:unhideWhenUsed/>
    <w:qFormat/>
    <w:rsid w:val="00EA70F4"/>
    <w:pPr>
      <w:jc w:val="center"/>
      <w:outlineLvl w:val="9"/>
    </w:pPr>
    <w:rPr>
      <w:rFonts w:cstheme="majorBidi"/>
      <w:kern w:val="0"/>
      <w:szCs w:val="32"/>
      <w:lang w:eastAsia="ru-RU" w:bidi="ar-SA"/>
    </w:rPr>
  </w:style>
  <w:style w:type="character" w:styleId="aa">
    <w:name w:val="Subtle Emphasis"/>
    <w:basedOn w:val="a3"/>
    <w:uiPriority w:val="19"/>
    <w:qFormat/>
    <w:rsid w:val="007874B3"/>
    <w:rPr>
      <w:i/>
      <w:iCs/>
      <w:color w:val="404040" w:themeColor="text1" w:themeTint="BF"/>
    </w:rPr>
  </w:style>
  <w:style w:type="character" w:styleId="ab">
    <w:name w:val="Emphasis"/>
    <w:basedOn w:val="a3"/>
    <w:uiPriority w:val="20"/>
    <w:qFormat/>
    <w:rsid w:val="007874B3"/>
    <w:rPr>
      <w:i/>
      <w:iCs/>
    </w:rPr>
  </w:style>
  <w:style w:type="character" w:styleId="ac">
    <w:name w:val="Strong"/>
    <w:basedOn w:val="a3"/>
    <w:uiPriority w:val="22"/>
    <w:qFormat/>
    <w:rsid w:val="007874B3"/>
    <w:rPr>
      <w:b/>
      <w:bCs/>
    </w:rPr>
  </w:style>
  <w:style w:type="paragraph" w:customStyle="1" w:styleId="a0">
    <w:name w:val="Мой Заголовок"/>
    <w:basedOn w:val="1"/>
    <w:link w:val="ad"/>
    <w:qFormat/>
    <w:rsid w:val="007874B3"/>
    <w:pPr>
      <w:numPr>
        <w:numId w:val="1"/>
      </w:numPr>
      <w:spacing w:before="0"/>
    </w:pPr>
    <w:rPr>
      <w:b w:val="0"/>
      <w:color w:val="4472C4" w:themeColor="accent1"/>
      <w:szCs w:val="32"/>
    </w:rPr>
  </w:style>
  <w:style w:type="character" w:customStyle="1" w:styleId="ad">
    <w:name w:val="Мой Заголовок Знак"/>
    <w:basedOn w:val="10"/>
    <w:link w:val="a0"/>
    <w:rsid w:val="007874B3"/>
    <w:rPr>
      <w:rFonts w:ascii="Times New Roman" w:eastAsiaTheme="majorEastAsia" w:hAnsi="Times New Roman" w:cs="Mangal"/>
      <w:b w:val="0"/>
      <w:color w:val="4472C4" w:themeColor="accent1"/>
      <w:sz w:val="32"/>
      <w:szCs w:val="32"/>
      <w:lang w:val="en-US" w:eastAsia="zh-CN" w:bidi="hi-IN"/>
      <w14:ligatures w14:val="none"/>
    </w:rPr>
  </w:style>
  <w:style w:type="paragraph" w:customStyle="1" w:styleId="a1">
    <w:name w:val="Мой Подзаголовок"/>
    <w:basedOn w:val="ae"/>
    <w:qFormat/>
    <w:rsid w:val="007874B3"/>
    <w:pPr>
      <w:numPr>
        <w:numId w:val="1"/>
      </w:numPr>
      <w:tabs>
        <w:tab w:val="left" w:pos="357"/>
        <w:tab w:val="left" w:pos="794"/>
      </w:tabs>
      <w:spacing w:before="240"/>
      <w:ind w:left="0" w:firstLine="340"/>
      <w:jc w:val="left"/>
    </w:pPr>
    <w:rPr>
      <w:rFonts w:ascii="Times New Roman" w:hAnsi="Times New Roman"/>
      <w:color w:val="4472C4" w:themeColor="accent1"/>
      <w:sz w:val="28"/>
      <w:szCs w:val="32"/>
      <w:lang w:val="ru-RU"/>
    </w:rPr>
  </w:style>
  <w:style w:type="paragraph" w:styleId="ae">
    <w:name w:val="Subtitle"/>
    <w:basedOn w:val="a2"/>
    <w:next w:val="a2"/>
    <w:link w:val="af"/>
    <w:uiPriority w:val="11"/>
    <w:qFormat/>
    <w:rsid w:val="007874B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0"/>
    </w:rPr>
  </w:style>
  <w:style w:type="character" w:customStyle="1" w:styleId="af">
    <w:name w:val="Подзаголовок Знак"/>
    <w:basedOn w:val="a3"/>
    <w:link w:val="ae"/>
    <w:uiPriority w:val="11"/>
    <w:rsid w:val="007874B3"/>
    <w:rPr>
      <w:rFonts w:eastAsiaTheme="minorEastAsia" w:cs="Mangal"/>
      <w:color w:val="5A5A5A" w:themeColor="text1" w:themeTint="A5"/>
      <w:spacing w:val="15"/>
      <w:szCs w:val="20"/>
      <w:lang w:val="en-US" w:eastAsia="zh-CN" w:bidi="hi-IN"/>
      <w14:ligatures w14:val="none"/>
    </w:rPr>
  </w:style>
  <w:style w:type="paragraph" w:styleId="af0">
    <w:name w:val="No Spacing"/>
    <w:uiPriority w:val="1"/>
    <w:qFormat/>
    <w:rsid w:val="0008014D"/>
    <w:pPr>
      <w:suppressAutoHyphens/>
      <w:spacing w:after="0" w:line="240" w:lineRule="auto"/>
      <w:jc w:val="both"/>
    </w:pPr>
    <w:rPr>
      <w:rFonts w:ascii="Times New Roman" w:eastAsia="SimSun" w:hAnsi="Times New Roman" w:cs="Mangal"/>
      <w:sz w:val="24"/>
      <w:szCs w:val="21"/>
      <w:lang w:val="en-US" w:eastAsia="zh-CN" w:bidi="hi-IN"/>
      <w14:ligatures w14:val="none"/>
    </w:rPr>
  </w:style>
  <w:style w:type="paragraph" w:customStyle="1" w:styleId="af1">
    <w:name w:val="Титульный лист"/>
    <w:basedOn w:val="a2"/>
    <w:qFormat/>
    <w:rsid w:val="00EA70F4"/>
    <w:pPr>
      <w:jc w:val="center"/>
    </w:pPr>
    <w:rPr>
      <w:rFonts w:cs="Times New Roman"/>
      <w:b/>
      <w:lang w:val="ru-RU"/>
    </w:rPr>
  </w:style>
  <w:style w:type="paragraph" w:customStyle="1" w:styleId="af2">
    <w:name w:val="Обычный текст"/>
    <w:basedOn w:val="a2"/>
    <w:qFormat/>
    <w:rsid w:val="00EA70F4"/>
    <w:pPr>
      <w:spacing w:line="360" w:lineRule="auto"/>
      <w:ind w:firstLine="709"/>
    </w:pPr>
    <w:rPr>
      <w:lang w:val="ru-RU"/>
    </w:rPr>
  </w:style>
  <w:style w:type="paragraph" w:customStyle="1" w:styleId="11">
    <w:name w:val="Заголовок 1 Без нумерации"/>
    <w:basedOn w:val="1"/>
    <w:qFormat/>
    <w:rsid w:val="00EA70F4"/>
    <w:pPr>
      <w:ind w:left="708"/>
    </w:pPr>
    <w:rPr>
      <w:lang w:val="ru-RU"/>
    </w:rPr>
  </w:style>
  <w:style w:type="paragraph" w:styleId="af3">
    <w:name w:val="caption"/>
    <w:basedOn w:val="a2"/>
    <w:next w:val="a2"/>
    <w:uiPriority w:val="35"/>
    <w:unhideWhenUsed/>
    <w:qFormat/>
    <w:rsid w:val="00BB1BB4"/>
    <w:pPr>
      <w:spacing w:before="0" w:after="200"/>
    </w:pPr>
    <w:rPr>
      <w:iCs/>
      <w:color w:val="000000" w:themeColor="text1"/>
      <w:szCs w:val="16"/>
    </w:rPr>
  </w:style>
  <w:style w:type="numbering" w:customStyle="1" w:styleId="a">
    <w:name w:val="Список Заголовок"/>
    <w:uiPriority w:val="99"/>
    <w:rsid w:val="00F42328"/>
    <w:pPr>
      <w:numPr>
        <w:numId w:val="4"/>
      </w:numPr>
    </w:pPr>
  </w:style>
  <w:style w:type="paragraph" w:styleId="12">
    <w:name w:val="toc 1"/>
    <w:basedOn w:val="a2"/>
    <w:next w:val="a2"/>
    <w:autoRedefine/>
    <w:uiPriority w:val="39"/>
    <w:unhideWhenUsed/>
    <w:rsid w:val="00F42328"/>
    <w:pPr>
      <w:spacing w:after="100"/>
    </w:pPr>
    <w:rPr>
      <w:szCs w:val="21"/>
    </w:rPr>
  </w:style>
  <w:style w:type="paragraph" w:styleId="21">
    <w:name w:val="toc 2"/>
    <w:basedOn w:val="a2"/>
    <w:next w:val="a2"/>
    <w:autoRedefine/>
    <w:uiPriority w:val="39"/>
    <w:unhideWhenUsed/>
    <w:rsid w:val="00F42328"/>
    <w:pPr>
      <w:spacing w:after="100"/>
      <w:ind w:left="240"/>
    </w:pPr>
    <w:rPr>
      <w:szCs w:val="21"/>
    </w:rPr>
  </w:style>
  <w:style w:type="character" w:styleId="af4">
    <w:name w:val="Hyperlink"/>
    <w:basedOn w:val="a3"/>
    <w:uiPriority w:val="99"/>
    <w:unhideWhenUsed/>
    <w:rsid w:val="00F42328"/>
    <w:rPr>
      <w:color w:val="0563C1" w:themeColor="hyperlink"/>
      <w:u w:val="single"/>
    </w:rPr>
  </w:style>
  <w:style w:type="paragraph" w:customStyle="1" w:styleId="ConsPlusNormal">
    <w:name w:val="ConsPlusNormal"/>
    <w:rsid w:val="007003B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120">
    <w:name w:val="_РТК_Таблица_12_слева"/>
    <w:qFormat/>
    <w:rsid w:val="00A34CDF"/>
    <w:pPr>
      <w:suppressAutoHyphens/>
      <w:spacing w:after="0" w:line="240" w:lineRule="auto"/>
    </w:pPr>
    <w:rPr>
      <w:rFonts w:ascii="PT Astra Serif" w:eastAsia="Calibri" w:hAnsi="PT Astra Serif" w:cs="Times New Roman"/>
      <w:spacing w:val="-2"/>
      <w:kern w:val="0"/>
      <w:sz w:val="24"/>
      <w:szCs w:val="24"/>
      <w14:ligatures w14:val="none"/>
    </w:rPr>
  </w:style>
  <w:style w:type="paragraph" w:styleId="31">
    <w:name w:val="toc 3"/>
    <w:basedOn w:val="a2"/>
    <w:next w:val="a2"/>
    <w:autoRedefine/>
    <w:uiPriority w:val="39"/>
    <w:unhideWhenUsed/>
    <w:rsid w:val="001B59C1"/>
    <w:pPr>
      <w:spacing w:after="100"/>
      <w:ind w:left="480"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38" Type="http://schemas.openxmlformats.org/officeDocument/2006/relationships/image" Target="media/image133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144" Type="http://schemas.openxmlformats.org/officeDocument/2006/relationships/image" Target="media/image139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137" Type="http://schemas.openxmlformats.org/officeDocument/2006/relationships/image" Target="media/image13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43" Type="http://schemas.openxmlformats.org/officeDocument/2006/relationships/image" Target="media/image138.png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70853B-2878-48CB-AF40-E4D05556B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49</Pages>
  <Words>6800</Words>
  <Characters>38764</Characters>
  <Application>Microsoft Office Word</Application>
  <DocSecurity>0</DocSecurity>
  <Lines>323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Жульков</dc:creator>
  <cp:keywords/>
  <dc:description/>
  <cp:lastModifiedBy>Василий Александрович Гурьев</cp:lastModifiedBy>
  <cp:revision>8</cp:revision>
  <dcterms:created xsi:type="dcterms:W3CDTF">2024-08-09T09:25:00Z</dcterms:created>
  <dcterms:modified xsi:type="dcterms:W3CDTF">2024-08-09T11:50:00Z</dcterms:modified>
</cp:coreProperties>
</file>