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A78AA" w14:textId="77777777" w:rsidR="007874B3" w:rsidRPr="007874B3" w:rsidRDefault="007874B3" w:rsidP="00EA70F4">
      <w:pPr>
        <w:pStyle w:val="af1"/>
      </w:pPr>
      <w:r w:rsidRPr="007874B3">
        <w:t>Территориальный фонд обязательного медицинского страхования</w:t>
      </w:r>
    </w:p>
    <w:p w14:paraId="62766C55" w14:textId="77777777" w:rsidR="007874B3" w:rsidRPr="00060E19" w:rsidRDefault="007874B3" w:rsidP="00EA70F4">
      <w:pPr>
        <w:pStyle w:val="af1"/>
      </w:pPr>
    </w:p>
    <w:p w14:paraId="7426EFF0" w14:textId="77777777" w:rsidR="007874B3" w:rsidRPr="00060E19" w:rsidRDefault="007874B3" w:rsidP="00EA70F4">
      <w:pPr>
        <w:pStyle w:val="af1"/>
      </w:pPr>
    </w:p>
    <w:p w14:paraId="14CFBC15" w14:textId="77777777" w:rsidR="007874B3" w:rsidRPr="00060E19" w:rsidRDefault="007874B3" w:rsidP="00EA70F4">
      <w:pPr>
        <w:pStyle w:val="af1"/>
      </w:pPr>
    </w:p>
    <w:p w14:paraId="006F28B5" w14:textId="77777777" w:rsidR="007874B3" w:rsidRPr="00060E19" w:rsidRDefault="007874B3" w:rsidP="00EA70F4">
      <w:pPr>
        <w:pStyle w:val="af1"/>
      </w:pPr>
    </w:p>
    <w:p w14:paraId="43971AEC" w14:textId="77777777" w:rsidR="007874B3" w:rsidRDefault="007874B3" w:rsidP="00EA70F4">
      <w:pPr>
        <w:pStyle w:val="af1"/>
      </w:pPr>
    </w:p>
    <w:p w14:paraId="197DCFB0" w14:textId="77777777" w:rsidR="00EA70F4" w:rsidRDefault="00EA70F4" w:rsidP="00EA70F4">
      <w:pPr>
        <w:pStyle w:val="af1"/>
      </w:pPr>
    </w:p>
    <w:p w14:paraId="200810A6" w14:textId="77777777" w:rsidR="00EA70F4" w:rsidRDefault="00EA70F4" w:rsidP="00EA70F4">
      <w:pPr>
        <w:pStyle w:val="af1"/>
      </w:pPr>
    </w:p>
    <w:p w14:paraId="1AA46955" w14:textId="77777777" w:rsidR="00EA70F4" w:rsidRDefault="00EA70F4" w:rsidP="00EA70F4">
      <w:pPr>
        <w:pStyle w:val="af1"/>
      </w:pPr>
    </w:p>
    <w:p w14:paraId="6050F62C" w14:textId="77777777" w:rsidR="00EA70F4" w:rsidRPr="00EA70F4" w:rsidRDefault="00EA70F4" w:rsidP="00EA70F4">
      <w:pPr>
        <w:pStyle w:val="af1"/>
      </w:pPr>
    </w:p>
    <w:p w14:paraId="16F0A262" w14:textId="77777777" w:rsidR="007874B3" w:rsidRPr="00060E19" w:rsidRDefault="007874B3" w:rsidP="00EA70F4">
      <w:pPr>
        <w:pStyle w:val="af1"/>
      </w:pPr>
    </w:p>
    <w:p w14:paraId="28924A7E" w14:textId="77777777" w:rsidR="007874B3" w:rsidRPr="00060E19" w:rsidRDefault="007874B3" w:rsidP="00EA70F4">
      <w:pPr>
        <w:pStyle w:val="af1"/>
      </w:pPr>
    </w:p>
    <w:p w14:paraId="0F4082CB" w14:textId="77777777" w:rsidR="007874B3" w:rsidRPr="00060E19" w:rsidRDefault="007874B3" w:rsidP="00EA70F4">
      <w:pPr>
        <w:pStyle w:val="af1"/>
      </w:pPr>
    </w:p>
    <w:p w14:paraId="38E65002" w14:textId="77777777" w:rsidR="007874B3" w:rsidRPr="00C244E4" w:rsidRDefault="007874B3" w:rsidP="00EA70F4">
      <w:pPr>
        <w:pStyle w:val="af1"/>
      </w:pPr>
      <w:r>
        <w:t>Автоматизированная информационная система «</w:t>
      </w:r>
      <w:proofErr w:type="gramStart"/>
      <w:r>
        <w:t>ИМЦ:ТФОМС</w:t>
      </w:r>
      <w:proofErr w:type="gramEnd"/>
      <w:r>
        <w:t>»</w:t>
      </w:r>
    </w:p>
    <w:p w14:paraId="76982148" w14:textId="77777777" w:rsidR="007874B3" w:rsidRDefault="007874B3" w:rsidP="00EA70F4">
      <w:pPr>
        <w:pStyle w:val="af1"/>
      </w:pPr>
      <w:r>
        <w:t>подсистема</w:t>
      </w:r>
      <w:r w:rsidRPr="00060E19">
        <w:t xml:space="preserve"> «</w:t>
      </w:r>
      <w:r>
        <w:t>Региональный сегмент единого регистра застрахованных лиц</w:t>
      </w:r>
      <w:r w:rsidRPr="00060E19">
        <w:t>»</w:t>
      </w:r>
    </w:p>
    <w:p w14:paraId="78D4DF80" w14:textId="6A29B3B7" w:rsidR="0091050D" w:rsidRPr="00060E19" w:rsidRDefault="0091050D" w:rsidP="00EA70F4">
      <w:pPr>
        <w:pStyle w:val="af1"/>
      </w:pPr>
      <w:r>
        <w:t>модуль «Взаимодействие с ФЕРЗЛ»</w:t>
      </w:r>
    </w:p>
    <w:p w14:paraId="4541CF14" w14:textId="77777777" w:rsidR="007874B3" w:rsidRPr="00060E19" w:rsidRDefault="007874B3" w:rsidP="00EA70F4">
      <w:pPr>
        <w:pStyle w:val="af1"/>
      </w:pPr>
    </w:p>
    <w:p w14:paraId="08B1F8ED" w14:textId="77777777" w:rsidR="007874B3" w:rsidRPr="00060E19" w:rsidRDefault="007874B3" w:rsidP="00EA70F4">
      <w:pPr>
        <w:pStyle w:val="af1"/>
      </w:pPr>
      <w:r w:rsidRPr="00060E19">
        <w:t>Руководство пользователя</w:t>
      </w:r>
    </w:p>
    <w:p w14:paraId="2EA75A97" w14:textId="28362418" w:rsidR="007874B3" w:rsidRPr="00060E19" w:rsidRDefault="007874B3" w:rsidP="00EA70F4">
      <w:pPr>
        <w:pStyle w:val="af1"/>
      </w:pPr>
      <w:r w:rsidRPr="00060E19">
        <w:t>версия: 1.</w:t>
      </w:r>
      <w:r w:rsidR="009B532A">
        <w:t>1</w:t>
      </w:r>
      <w:r w:rsidRPr="00060E19">
        <w:t xml:space="preserve"> от </w:t>
      </w:r>
      <w:r w:rsidR="0091050D">
        <w:t>2</w:t>
      </w:r>
      <w:r w:rsidRPr="00EA70F4">
        <w:t>9</w:t>
      </w:r>
      <w:r w:rsidRPr="00060E19">
        <w:t>.</w:t>
      </w:r>
      <w:r>
        <w:t>0</w:t>
      </w:r>
      <w:r w:rsidRPr="00EA70F4">
        <w:t>8</w:t>
      </w:r>
      <w:r w:rsidRPr="00060E19">
        <w:t>.202</w:t>
      </w:r>
      <w:r>
        <w:t>4</w:t>
      </w:r>
    </w:p>
    <w:p w14:paraId="654B1910" w14:textId="77777777" w:rsidR="007874B3" w:rsidRPr="00060E19" w:rsidRDefault="007874B3" w:rsidP="00EA70F4">
      <w:pPr>
        <w:pStyle w:val="af1"/>
      </w:pPr>
    </w:p>
    <w:p w14:paraId="0D0D5C39" w14:textId="77777777" w:rsidR="007874B3" w:rsidRPr="00060E19" w:rsidRDefault="007874B3" w:rsidP="00EA70F4">
      <w:pPr>
        <w:pStyle w:val="af1"/>
      </w:pPr>
      <w:r w:rsidRPr="00060E19">
        <w:t>ООО «ИМЦ»</w:t>
      </w:r>
    </w:p>
    <w:p w14:paraId="5497AF47" w14:textId="77777777" w:rsidR="007874B3" w:rsidRPr="00060E19" w:rsidRDefault="007874B3" w:rsidP="00EA70F4">
      <w:pPr>
        <w:pStyle w:val="af1"/>
      </w:pPr>
    </w:p>
    <w:p w14:paraId="3ACD0207" w14:textId="77777777" w:rsidR="007874B3" w:rsidRDefault="007874B3" w:rsidP="00EA70F4">
      <w:pPr>
        <w:pStyle w:val="af1"/>
      </w:pPr>
    </w:p>
    <w:p w14:paraId="016DFD8C" w14:textId="77777777" w:rsidR="00EA70F4" w:rsidRDefault="00EA70F4" w:rsidP="00EA70F4">
      <w:pPr>
        <w:pStyle w:val="af1"/>
      </w:pPr>
    </w:p>
    <w:p w14:paraId="0B997811" w14:textId="77777777" w:rsidR="00EA70F4" w:rsidRDefault="00EA70F4" w:rsidP="00EA70F4">
      <w:pPr>
        <w:pStyle w:val="af1"/>
      </w:pPr>
    </w:p>
    <w:p w14:paraId="24772F76" w14:textId="77777777" w:rsidR="00EA70F4" w:rsidRDefault="00EA70F4" w:rsidP="00EA70F4">
      <w:pPr>
        <w:pStyle w:val="af1"/>
      </w:pPr>
    </w:p>
    <w:p w14:paraId="2C5D4FF2" w14:textId="77777777" w:rsidR="00EA70F4" w:rsidRDefault="00EA70F4" w:rsidP="00EA70F4">
      <w:pPr>
        <w:pStyle w:val="af1"/>
      </w:pPr>
    </w:p>
    <w:p w14:paraId="6F3315CD" w14:textId="77777777" w:rsidR="00EA70F4" w:rsidRDefault="00EA70F4" w:rsidP="00EA70F4">
      <w:pPr>
        <w:pStyle w:val="af1"/>
      </w:pPr>
    </w:p>
    <w:p w14:paraId="11C92676" w14:textId="77777777" w:rsidR="007874B3" w:rsidRPr="00060E19" w:rsidRDefault="007874B3" w:rsidP="00EA70F4">
      <w:pPr>
        <w:pStyle w:val="af1"/>
      </w:pPr>
    </w:p>
    <w:p w14:paraId="6CD52D7F" w14:textId="77777777" w:rsidR="007874B3" w:rsidRPr="00060E19" w:rsidRDefault="007874B3" w:rsidP="00EA70F4">
      <w:pPr>
        <w:pStyle w:val="af1"/>
      </w:pPr>
    </w:p>
    <w:p w14:paraId="1C8F3A7F" w14:textId="77777777" w:rsidR="007874B3" w:rsidRDefault="007874B3" w:rsidP="00EA70F4">
      <w:pPr>
        <w:pStyle w:val="af1"/>
      </w:pPr>
    </w:p>
    <w:p w14:paraId="3DC3E1EB" w14:textId="77777777" w:rsidR="007874B3" w:rsidRDefault="007874B3" w:rsidP="00EA70F4">
      <w:pPr>
        <w:pStyle w:val="af1"/>
      </w:pPr>
    </w:p>
    <w:p w14:paraId="1EBECEA9" w14:textId="77777777" w:rsidR="007874B3" w:rsidRPr="00EA70F4" w:rsidRDefault="007874B3" w:rsidP="00EA70F4">
      <w:pPr>
        <w:pStyle w:val="af1"/>
      </w:pPr>
    </w:p>
    <w:p w14:paraId="0280B22F" w14:textId="77777777" w:rsidR="007874B3" w:rsidRPr="00EA70F4" w:rsidRDefault="007874B3" w:rsidP="00EA70F4">
      <w:pPr>
        <w:pStyle w:val="af1"/>
      </w:pPr>
    </w:p>
    <w:p w14:paraId="190AFE84" w14:textId="77777777" w:rsidR="007874B3" w:rsidRDefault="007874B3" w:rsidP="00EA70F4">
      <w:pPr>
        <w:pStyle w:val="af1"/>
      </w:pPr>
    </w:p>
    <w:p w14:paraId="76F18CBB" w14:textId="0A5A667D" w:rsidR="00EA70F4" w:rsidRDefault="007874B3" w:rsidP="00EA70F4">
      <w:pPr>
        <w:pStyle w:val="af1"/>
      </w:pPr>
      <w:r w:rsidRPr="00060E19">
        <w:t>202</w:t>
      </w:r>
      <w:r w:rsidRPr="00FB1779">
        <w:t>4</w:t>
      </w:r>
    </w:p>
    <w:p w14:paraId="044947F6" w14:textId="490E439D" w:rsidR="007874B3" w:rsidRPr="00EA70F4" w:rsidRDefault="007874B3" w:rsidP="00EA70F4">
      <w:pPr>
        <w:suppressAutoHyphens w:val="0"/>
        <w:spacing w:before="0" w:after="160" w:line="259" w:lineRule="auto"/>
        <w:jc w:val="left"/>
        <w:rPr>
          <w:rFonts w:cs="Times New Roman"/>
          <w:b/>
          <w:lang w:val="ru-RU"/>
        </w:rPr>
      </w:pPr>
    </w:p>
    <w:sdt>
      <w:sdtPr>
        <w:rPr>
          <w:rFonts w:eastAsia="SimSun" w:cs="Mangal"/>
          <w:b w:val="0"/>
          <w:color w:val="auto"/>
          <w:kern w:val="2"/>
          <w:sz w:val="24"/>
          <w:szCs w:val="24"/>
          <w:lang w:eastAsia="zh-CN" w:bidi="hi-IN"/>
        </w:rPr>
        <w:id w:val="-4614209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9EB0C5D" w14:textId="0DF44D6F" w:rsidR="007874B3" w:rsidRPr="00EA70F4" w:rsidRDefault="007874B3" w:rsidP="007874B3">
          <w:pPr>
            <w:pStyle w:val="a9"/>
            <w:rPr>
              <w:lang w:val="ru-RU"/>
            </w:rPr>
          </w:pPr>
          <w:r w:rsidRPr="00EA70F4">
            <w:rPr>
              <w:lang w:val="ru-RU"/>
            </w:rPr>
            <w:t>Оглавление</w:t>
          </w:r>
        </w:p>
        <w:p w14:paraId="4DB3AD5B" w14:textId="77777777" w:rsidR="0091050D" w:rsidRDefault="007874B3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>
            <w:fldChar w:fldCharType="begin"/>
          </w:r>
          <w:r w:rsidRPr="007874B3">
            <w:rPr>
              <w:lang w:val="ru-RU"/>
            </w:rPr>
            <w:instrText xml:space="preserve"> </w:instrText>
          </w:r>
          <w:r>
            <w:instrText>TOC</w:instrText>
          </w:r>
          <w:r w:rsidRPr="007874B3">
            <w:rPr>
              <w:lang w:val="ru-RU"/>
            </w:rPr>
            <w:instrText xml:space="preserve"> \</w:instrText>
          </w:r>
          <w:r>
            <w:instrText>o</w:instrText>
          </w:r>
          <w:r w:rsidRPr="007874B3">
            <w:rPr>
              <w:lang w:val="ru-RU"/>
            </w:rPr>
            <w:instrText xml:space="preserve"> "1-3" \</w:instrText>
          </w:r>
          <w:r>
            <w:instrText>h</w:instrText>
          </w:r>
          <w:r w:rsidRPr="007874B3">
            <w:rPr>
              <w:lang w:val="ru-RU"/>
            </w:rPr>
            <w:instrText xml:space="preserve"> \</w:instrText>
          </w:r>
          <w:r>
            <w:instrText>z</w:instrText>
          </w:r>
          <w:r w:rsidRPr="007874B3">
            <w:rPr>
              <w:lang w:val="ru-RU"/>
            </w:rPr>
            <w:instrText xml:space="preserve"> \</w:instrText>
          </w:r>
          <w:r>
            <w:instrText>u</w:instrText>
          </w:r>
          <w:r w:rsidRPr="007874B3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175839473" w:history="1">
            <w:r w:rsidR="0091050D" w:rsidRPr="0001225C">
              <w:rPr>
                <w:rStyle w:val="af4"/>
                <w:noProof/>
              </w:rPr>
              <w:t>Аннотация</w:t>
            </w:r>
            <w:r w:rsidR="0091050D">
              <w:rPr>
                <w:noProof/>
                <w:webHidden/>
              </w:rPr>
              <w:tab/>
            </w:r>
            <w:r w:rsidR="0091050D">
              <w:rPr>
                <w:noProof/>
                <w:webHidden/>
              </w:rPr>
              <w:fldChar w:fldCharType="begin"/>
            </w:r>
            <w:r w:rsidR="0091050D">
              <w:rPr>
                <w:noProof/>
                <w:webHidden/>
              </w:rPr>
              <w:instrText xml:space="preserve"> PAGEREF _Toc175839473 \h </w:instrText>
            </w:r>
            <w:r w:rsidR="0091050D">
              <w:rPr>
                <w:noProof/>
                <w:webHidden/>
              </w:rPr>
            </w:r>
            <w:r w:rsidR="0091050D">
              <w:rPr>
                <w:noProof/>
                <w:webHidden/>
              </w:rPr>
              <w:fldChar w:fldCharType="separate"/>
            </w:r>
            <w:r w:rsidR="0091050D">
              <w:rPr>
                <w:noProof/>
                <w:webHidden/>
              </w:rPr>
              <w:t>3</w:t>
            </w:r>
            <w:r w:rsidR="0091050D">
              <w:rPr>
                <w:noProof/>
                <w:webHidden/>
              </w:rPr>
              <w:fldChar w:fldCharType="end"/>
            </w:r>
          </w:hyperlink>
        </w:p>
        <w:p w14:paraId="010E69C2" w14:textId="77777777" w:rsidR="0091050D" w:rsidRDefault="0091050D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4" w:history="1">
            <w:r w:rsidRPr="0001225C">
              <w:rPr>
                <w:rStyle w:val="af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BE7F5" w14:textId="77777777" w:rsidR="0091050D" w:rsidRDefault="0091050D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5" w:history="1">
            <w:r w:rsidRPr="0001225C">
              <w:rPr>
                <w:rStyle w:val="af4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Главный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E697C" w14:textId="77777777" w:rsidR="0091050D" w:rsidRDefault="0091050D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6" w:history="1">
            <w:r w:rsidRPr="0001225C">
              <w:rPr>
                <w:rStyle w:val="af4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Поиск в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1AA55" w14:textId="77777777" w:rsidR="0091050D" w:rsidRDefault="0091050D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7" w:history="1">
            <w:r w:rsidRPr="0001225C">
              <w:rPr>
                <w:rStyle w:val="af4"/>
                <w:noProof/>
                <w:lang w:val="ru-R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Асинхронные запросы к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02684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8" w:history="1">
            <w:r w:rsidRPr="0001225C">
              <w:rPr>
                <w:rStyle w:val="af4"/>
                <w:noProof/>
                <w:lang w:val="ru-RU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getInsuranceStatusChanges (Список изменений в ФЕРЗЛ)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2732A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79" w:history="1">
            <w:r w:rsidRPr="0001225C">
              <w:rPr>
                <w:rStyle w:val="af4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getAllCurrentEnp (Перечень актуальных ЕНП)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8EA9A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80" w:history="1">
            <w:r w:rsidRPr="0001225C">
              <w:rPr>
                <w:rStyle w:val="af4"/>
                <w:noProof/>
                <w:lang w:val="ru-RU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getViewDataInsurance</w:t>
            </w:r>
            <w:r w:rsidRPr="0001225C">
              <w:rPr>
                <w:rStyle w:val="af4"/>
                <w:noProof/>
                <w:lang w:val="ru-RU"/>
              </w:rPr>
              <w:t xml:space="preserve"> (</w:t>
            </w:r>
            <w:r w:rsidRPr="0001225C">
              <w:rPr>
                <w:rStyle w:val="af4"/>
                <w:noProof/>
              </w:rPr>
              <w:t>C</w:t>
            </w:r>
            <w:r w:rsidRPr="0001225C">
              <w:rPr>
                <w:rStyle w:val="af4"/>
                <w:noProof/>
                <w:lang w:val="ru-RU"/>
              </w:rPr>
              <w:t>ведения о застрахованных лицах на первое число месяца)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CCF58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81" w:history="1">
            <w:r w:rsidRPr="0001225C">
              <w:rPr>
                <w:rStyle w:val="af4"/>
                <w:noProof/>
                <w:lang w:val="ru-RU"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getViewDataAttach</w:t>
            </w:r>
            <w:r w:rsidRPr="0001225C">
              <w:rPr>
                <w:rStyle w:val="af4"/>
                <w:noProof/>
                <w:lang w:val="ru-RU"/>
              </w:rPr>
              <w:t xml:space="preserve"> (</w:t>
            </w:r>
            <w:r w:rsidRPr="0001225C">
              <w:rPr>
                <w:rStyle w:val="af4"/>
                <w:noProof/>
              </w:rPr>
              <w:t>C</w:t>
            </w:r>
            <w:r w:rsidRPr="0001225C">
              <w:rPr>
                <w:rStyle w:val="af4"/>
                <w:noProof/>
                <w:lang w:val="ru-RU"/>
              </w:rPr>
              <w:t>ведения о прикреплённых лицах на первое число месяца)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B1BB1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82" w:history="1">
            <w:r w:rsidRPr="0001225C">
              <w:rPr>
                <w:rStyle w:val="af4"/>
                <w:noProof/>
                <w:lang w:val="ru-RU"/>
              </w:rPr>
              <w:t>4.5.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getViewDataSocStatus</w:t>
            </w:r>
            <w:r w:rsidRPr="0001225C">
              <w:rPr>
                <w:rStyle w:val="af4"/>
                <w:noProof/>
                <w:lang w:val="ru-RU"/>
              </w:rPr>
              <w:t xml:space="preserve"> (</w:t>
            </w:r>
            <w:r w:rsidRPr="0001225C">
              <w:rPr>
                <w:rStyle w:val="af4"/>
                <w:noProof/>
              </w:rPr>
              <w:t>C</w:t>
            </w:r>
            <w:r w:rsidRPr="0001225C">
              <w:rPr>
                <w:rStyle w:val="af4"/>
                <w:noProof/>
                <w:lang w:val="ru-RU"/>
              </w:rPr>
              <w:t>ведения о работающих и неработающих на начало квартала)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21C08" w14:textId="77777777" w:rsidR="0091050D" w:rsidRDefault="0091050D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83" w:history="1">
            <w:r w:rsidRPr="0001225C">
              <w:rPr>
                <w:rStyle w:val="af4"/>
                <w:noProof/>
                <w:lang w:val="ru-RU"/>
              </w:rPr>
              <w:t>4.6.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</w:rPr>
              <w:t>findPersonsByTerrSmo</w:t>
            </w:r>
            <w:r w:rsidRPr="0001225C">
              <w:rPr>
                <w:rStyle w:val="af4"/>
                <w:noProof/>
                <w:lang w:val="ru-RU"/>
              </w:rPr>
              <w:t xml:space="preserve"> (</w:t>
            </w:r>
            <w:r w:rsidRPr="0001225C">
              <w:rPr>
                <w:rStyle w:val="af4"/>
                <w:noProof/>
              </w:rPr>
              <w:t>C</w:t>
            </w:r>
            <w:r w:rsidRPr="0001225C">
              <w:rPr>
                <w:rStyle w:val="af4"/>
                <w:noProof/>
                <w:lang w:val="ru-RU"/>
              </w:rPr>
              <w:t>писок кратких сведений о персонах, застрахованных в заданной СМО)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A4ABA" w14:textId="77777777" w:rsidR="0091050D" w:rsidRDefault="0091050D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39484" w:history="1">
            <w:r w:rsidRPr="0001225C">
              <w:rPr>
                <w:rStyle w:val="af4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01225C">
              <w:rPr>
                <w:rStyle w:val="af4"/>
                <w:noProof/>
                <w:lang w:val="ru-RU"/>
              </w:rPr>
              <w:t>Журнал обмена с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63822" w14:textId="56569A0C" w:rsidR="007874B3" w:rsidRPr="007874B3" w:rsidRDefault="007874B3">
          <w:pPr>
            <w:rPr>
              <w:lang w:val="ru-RU"/>
            </w:rPr>
          </w:pPr>
          <w:r>
            <w:rPr>
              <w:b/>
              <w:bCs/>
            </w:rPr>
            <w:fldChar w:fldCharType="end"/>
          </w:r>
        </w:p>
      </w:sdtContent>
    </w:sdt>
    <w:p w14:paraId="7B2B847A" w14:textId="25425000" w:rsidR="007874B3" w:rsidRDefault="007874B3">
      <w:pPr>
        <w:suppressAutoHyphens w:val="0"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  <w:bookmarkStart w:id="0" w:name="_GoBack"/>
      <w:bookmarkEnd w:id="0"/>
    </w:p>
    <w:p w14:paraId="2D81D053" w14:textId="77777777" w:rsidR="007874B3" w:rsidRPr="0008014D" w:rsidRDefault="007874B3" w:rsidP="00EA70F4">
      <w:pPr>
        <w:pStyle w:val="11"/>
      </w:pPr>
      <w:bookmarkStart w:id="1" w:name="_Toc167908150"/>
      <w:bookmarkStart w:id="2" w:name="_Toc175839473"/>
      <w:r w:rsidRPr="0008014D">
        <w:lastRenderedPageBreak/>
        <w:t>Аннотация</w:t>
      </w:r>
      <w:bookmarkStart w:id="3" w:name="_Toc101538187"/>
      <w:bookmarkStart w:id="4" w:name="_Toc101541112"/>
      <w:bookmarkEnd w:id="1"/>
      <w:bookmarkEnd w:id="3"/>
      <w:bookmarkEnd w:id="4"/>
      <w:bookmarkEnd w:id="2"/>
    </w:p>
    <w:p w14:paraId="6821D305" w14:textId="729E819E" w:rsidR="007874B3" w:rsidRPr="00EA70F4" w:rsidRDefault="007874B3" w:rsidP="00EA70F4">
      <w:pPr>
        <w:pStyle w:val="af2"/>
      </w:pPr>
      <w:r w:rsidRPr="00EA70F4">
        <w:t>Информационная система «Региональный сегмент единого регистра застрахованных лиц»</w:t>
      </w:r>
      <w:r w:rsidR="0091050D" w:rsidRPr="0091050D">
        <w:t xml:space="preserve">, </w:t>
      </w:r>
      <w:r w:rsidR="0091050D">
        <w:t xml:space="preserve">модуль </w:t>
      </w:r>
      <w:r w:rsidR="0091050D" w:rsidRPr="0091050D">
        <w:t>«Взаимодействие с ФЕРЗЛ»</w:t>
      </w:r>
      <w:r w:rsidR="0091050D" w:rsidRPr="00EA70F4">
        <w:t xml:space="preserve"> </w:t>
      </w:r>
      <w:r w:rsidRPr="00EA70F4">
        <w:t>(далее - Система)</w:t>
      </w:r>
      <w:r w:rsidR="0091050D">
        <w:t>,</w:t>
      </w:r>
      <w:r w:rsidRPr="00EA70F4">
        <w:t xml:space="preserve"> представляет собой «облачный» сервис для удалённой работы пользователей с данными при помощи веб-браузера (</w:t>
      </w:r>
      <w:proofErr w:type="spellStart"/>
      <w:r w:rsidRPr="0008014D">
        <w:t>Chromium</w:t>
      </w:r>
      <w:proofErr w:type="spellEnd"/>
      <w:r w:rsidRPr="00EA70F4">
        <w:t xml:space="preserve"> </w:t>
      </w:r>
      <w:proofErr w:type="spellStart"/>
      <w:r w:rsidRPr="0008014D">
        <w:t>Gost</w:t>
      </w:r>
      <w:proofErr w:type="spellEnd"/>
      <w:r w:rsidRPr="00EA70F4">
        <w:t xml:space="preserve">, </w:t>
      </w:r>
      <w:proofErr w:type="spellStart"/>
      <w:r w:rsidRPr="0008014D">
        <w:t>Google</w:t>
      </w:r>
      <w:proofErr w:type="spellEnd"/>
      <w:r w:rsidRPr="00EA70F4">
        <w:t xml:space="preserve"> </w:t>
      </w:r>
      <w:proofErr w:type="spellStart"/>
      <w:r w:rsidRPr="0008014D">
        <w:t>Chrome</w:t>
      </w:r>
      <w:proofErr w:type="spellEnd"/>
      <w:r w:rsidRPr="00EA70F4">
        <w:t xml:space="preserve">, </w:t>
      </w:r>
      <w:r w:rsidRPr="0008014D">
        <w:t>Yandex</w:t>
      </w:r>
      <w:r w:rsidRPr="00EA70F4">
        <w:t>-Браузер, корректная работа в других веб-браузерах не гарантирована).</w:t>
      </w:r>
    </w:p>
    <w:p w14:paraId="74A962F8" w14:textId="77777777" w:rsidR="007874B3" w:rsidRPr="00EA70F4" w:rsidRDefault="007874B3" w:rsidP="00EA70F4">
      <w:pPr>
        <w:pStyle w:val="af2"/>
      </w:pPr>
      <w:r w:rsidRPr="00EA70F4">
        <w:t xml:space="preserve">Рабочее место сотрудника должно быть оснащено операционной системой, в случае </w:t>
      </w:r>
      <w:r w:rsidRPr="0008014D">
        <w:t>Windows</w:t>
      </w:r>
      <w:r w:rsidRPr="00EA70F4">
        <w:t xml:space="preserve">, не младше версии </w:t>
      </w:r>
      <w:r w:rsidRPr="0008014D">
        <w:t>Windows</w:t>
      </w:r>
      <w:r w:rsidRPr="00EA70F4">
        <w:t xml:space="preserve"> 7.</w:t>
      </w:r>
    </w:p>
    <w:p w14:paraId="2146C379" w14:textId="5AB76E9D" w:rsidR="007874B3" w:rsidRPr="00EA70F4" w:rsidRDefault="007874B3" w:rsidP="00EA70F4">
      <w:pPr>
        <w:pStyle w:val="af2"/>
      </w:pPr>
      <w:r w:rsidRPr="00EA70F4">
        <w:t>Данный документ представляет собой руководство пользователей системы «Региональный сегмент единого регистра застрахованных лиц» (РСЕРЗ)</w:t>
      </w:r>
      <w:r w:rsidR="0091050D" w:rsidRPr="0091050D">
        <w:t xml:space="preserve">, </w:t>
      </w:r>
      <w:r w:rsidR="0091050D">
        <w:t xml:space="preserve">модуль </w:t>
      </w:r>
      <w:r w:rsidR="0091050D" w:rsidRPr="0091050D">
        <w:t>«Взаимодействие с ФЕРЗЛ»</w:t>
      </w:r>
      <w:r w:rsidRPr="00EA70F4">
        <w:t>.</w:t>
      </w:r>
    </w:p>
    <w:p w14:paraId="32C5CAB4" w14:textId="76B9826E" w:rsidR="007874B3" w:rsidRPr="00EA70F4" w:rsidRDefault="007874B3" w:rsidP="00EA70F4">
      <w:pPr>
        <w:pStyle w:val="af2"/>
      </w:pPr>
      <w:r w:rsidRPr="00EA70F4">
        <w:t xml:space="preserve">Система предназначена </w:t>
      </w:r>
      <w:r w:rsidR="0091050D">
        <w:rPr>
          <w:rFonts w:cs="Times New Roman"/>
        </w:rPr>
        <w:t xml:space="preserve">для осуществления взаимодействия с ФЕРЗЛ посредством автоматизированного формирования запросов и анализа полученных </w:t>
      </w:r>
      <w:proofErr w:type="gramStart"/>
      <w:r w:rsidR="0091050D">
        <w:rPr>
          <w:rFonts w:cs="Times New Roman"/>
        </w:rPr>
        <w:t>ответов.</w:t>
      </w:r>
      <w:r w:rsidRPr="00EA70F4">
        <w:t>.</w:t>
      </w:r>
      <w:proofErr w:type="gramEnd"/>
    </w:p>
    <w:p w14:paraId="7615A71E" w14:textId="7CB43C9E" w:rsidR="00EA70F4" w:rsidRDefault="00EA70F4">
      <w:pPr>
        <w:suppressAutoHyphens w:val="0"/>
        <w:spacing w:before="0" w:after="160" w:line="259" w:lineRule="auto"/>
        <w:jc w:val="left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563FEA4D" w14:textId="77777777" w:rsidR="00EA70F4" w:rsidRPr="00F42328" w:rsidRDefault="00EA70F4" w:rsidP="009B7C3E">
      <w:pPr>
        <w:pStyle w:val="1"/>
        <w:numPr>
          <w:ilvl w:val="0"/>
          <w:numId w:val="3"/>
        </w:numPr>
      </w:pPr>
      <w:bookmarkStart w:id="5" w:name="_Toc101538188"/>
      <w:bookmarkStart w:id="6" w:name="_Toc167908151"/>
      <w:bookmarkStart w:id="7" w:name="_Toc175839474"/>
      <w:proofErr w:type="spellStart"/>
      <w:r w:rsidRPr="00F42328">
        <w:lastRenderedPageBreak/>
        <w:t>Вход</w:t>
      </w:r>
      <w:proofErr w:type="spellEnd"/>
      <w:r w:rsidRPr="00F42328">
        <w:t xml:space="preserve"> в </w:t>
      </w:r>
      <w:proofErr w:type="spellStart"/>
      <w:r w:rsidRPr="00F42328">
        <w:t>систему</w:t>
      </w:r>
      <w:bookmarkStart w:id="8" w:name="_Toc101538189"/>
      <w:bookmarkStart w:id="9" w:name="_Toc101541114"/>
      <w:bookmarkEnd w:id="5"/>
      <w:bookmarkEnd w:id="6"/>
      <w:bookmarkEnd w:id="8"/>
      <w:bookmarkEnd w:id="9"/>
      <w:bookmarkEnd w:id="7"/>
      <w:proofErr w:type="spellEnd"/>
    </w:p>
    <w:p w14:paraId="6D0C60DD" w14:textId="77777777" w:rsidR="00EA70F4" w:rsidRPr="00060E19" w:rsidRDefault="00EA70F4" w:rsidP="00EA70F4">
      <w:pPr>
        <w:pStyle w:val="af2"/>
      </w:pPr>
      <w:r w:rsidRPr="00060E19">
        <w:t xml:space="preserve">Для входа в Систему необходимо: </w:t>
      </w:r>
    </w:p>
    <w:p w14:paraId="0EECF6C6" w14:textId="77777777" w:rsidR="00EA70F4" w:rsidRPr="00060E19" w:rsidRDefault="00EA70F4" w:rsidP="00EA70F4">
      <w:pPr>
        <w:pStyle w:val="af2"/>
      </w:pPr>
      <w:r w:rsidRPr="00060E19">
        <w:t>1. Перейти по ссылке, полученной от оператора Системы (далее – Оператор);</w:t>
      </w:r>
    </w:p>
    <w:p w14:paraId="77B90B47" w14:textId="74078F16" w:rsidR="00EA70F4" w:rsidRPr="00F42328" w:rsidRDefault="00EA70F4" w:rsidP="00BB1BB4">
      <w:pPr>
        <w:pStyle w:val="af2"/>
      </w:pPr>
      <w:r w:rsidRPr="00060E19">
        <w:t xml:space="preserve">2. Ввести данные учётной записи: логин и пароль, которые были сообщены уполномоченному сотруднику </w:t>
      </w:r>
      <w:r>
        <w:t>Оператором (</w:t>
      </w:r>
      <w:r w:rsidR="00BB1BB4">
        <w:fldChar w:fldCharType="begin"/>
      </w:r>
      <w:r w:rsidR="00BB1BB4">
        <w:instrText xml:space="preserve"> REF _Ref174087176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1</w:t>
      </w:r>
      <w:r w:rsidR="00BB1BB4">
        <w:fldChar w:fldCharType="end"/>
      </w:r>
      <w:r>
        <w:t>) и нажать войти;</w:t>
      </w:r>
      <w:r>
        <w:br/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</w:t>
      </w:r>
      <w:r w:rsidR="00BB1BB4">
        <w:fldChar w:fldCharType="begin"/>
      </w:r>
      <w:r w:rsidR="00BB1BB4">
        <w:instrText xml:space="preserve"> REF _Ref174087197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2</w:t>
      </w:r>
      <w:r w:rsidR="00BB1BB4">
        <w:fldChar w:fldCharType="end"/>
      </w:r>
      <w:r>
        <w:t>)</w:t>
      </w:r>
      <w:r w:rsidRPr="00585447">
        <w:t xml:space="preserve"> </w:t>
      </w:r>
      <w:r>
        <w:t>и нажать войти:</w:t>
      </w:r>
    </w:p>
    <w:p w14:paraId="0D67B4CA" w14:textId="77777777" w:rsidR="00BB1BB4" w:rsidRDefault="00EA70F4" w:rsidP="00BB1BB4">
      <w:pPr>
        <w:keepNext/>
        <w:jc w:val="center"/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746720F7" wp14:editId="33689326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9B8C6F" w14:textId="31DC0E6A" w:rsidR="00EA70F4" w:rsidRPr="009B532A" w:rsidRDefault="00BB1BB4" w:rsidP="00BB1BB4">
      <w:pPr>
        <w:pStyle w:val="af3"/>
        <w:jc w:val="center"/>
        <w:rPr>
          <w:rFonts w:cs="Times New Roman"/>
          <w:lang w:val="ru-RU"/>
        </w:rPr>
      </w:pPr>
      <w:bookmarkStart w:id="10" w:name="_Ref17408717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1</w:t>
      </w:r>
      <w:r>
        <w:fldChar w:fldCharType="end"/>
      </w:r>
      <w:bookmarkEnd w:id="1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72FA3">
        <w:rPr>
          <w:rFonts w:cs="Times New Roman"/>
          <w:lang w:val="ru-RU"/>
        </w:rPr>
        <w:t>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49675DC8" w14:textId="77777777" w:rsidR="00EA70F4" w:rsidRPr="009B532A" w:rsidRDefault="00EA70F4" w:rsidP="00BB1BB4">
      <w:pPr>
        <w:rPr>
          <w:rFonts w:cs="Times New Roman"/>
          <w:lang w:val="ru-RU"/>
        </w:rPr>
      </w:pPr>
    </w:p>
    <w:p w14:paraId="1D85AB62" w14:textId="77777777" w:rsidR="00EA70F4" w:rsidRDefault="00EA70F4" w:rsidP="00EA70F4">
      <w:pPr>
        <w:jc w:val="center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4DE1F68A" wp14:editId="70BBEEE3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08866" w14:textId="495D3C6C" w:rsidR="00EA70F4" w:rsidRPr="009B532A" w:rsidRDefault="00BB1BB4" w:rsidP="00BB1BB4">
      <w:pPr>
        <w:jc w:val="center"/>
        <w:rPr>
          <w:rFonts w:cs="Times New Roman"/>
          <w:lang w:val="ru-RU"/>
        </w:rPr>
      </w:pPr>
      <w:bookmarkStart w:id="11" w:name="_Ref17408719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2</w:t>
      </w:r>
      <w:r>
        <w:fldChar w:fldCharType="end"/>
      </w:r>
      <w:bookmarkEnd w:id="1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EA70F4" w:rsidRPr="00872FA3">
        <w:rPr>
          <w:rFonts w:cs="Times New Roman"/>
          <w:lang w:val="ru-RU"/>
        </w:rPr>
        <w:t>Вход в Систему</w:t>
      </w:r>
      <w:r w:rsidR="00EA70F4">
        <w:rPr>
          <w:rFonts w:cs="Times New Roman"/>
          <w:lang w:val="ru-RU"/>
        </w:rPr>
        <w:t xml:space="preserve"> с помощью ЭП.</w:t>
      </w:r>
    </w:p>
    <w:p w14:paraId="405D5386" w14:textId="77777777" w:rsidR="00EA70F4" w:rsidRDefault="00EA70F4" w:rsidP="00EA70F4">
      <w:pPr>
        <w:rPr>
          <w:lang w:val="ru-RU"/>
        </w:rPr>
      </w:pPr>
    </w:p>
    <w:p w14:paraId="575A046F" w14:textId="77777777" w:rsidR="00EA70F4" w:rsidRDefault="00EA70F4" w:rsidP="00EA70F4">
      <w:pPr>
        <w:rPr>
          <w:lang w:val="ru-RU"/>
        </w:rPr>
      </w:pPr>
    </w:p>
    <w:p w14:paraId="3368FE7A" w14:textId="77777777" w:rsidR="00EA70F4" w:rsidRDefault="00EA70F4" w:rsidP="00EA70F4">
      <w:pPr>
        <w:rPr>
          <w:color w:val="000000" w:themeColor="text1"/>
          <w:sz w:val="22"/>
          <w:lang w:val="ru-RU"/>
        </w:rPr>
      </w:pPr>
      <w:r w:rsidRPr="00585447">
        <w:rPr>
          <w:rFonts w:eastAsiaTheme="majorEastAsia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eastAsiaTheme="majorEastAsia"/>
          <w:color w:val="000000" w:themeColor="text1"/>
          <w:sz w:val="22"/>
          <w:szCs w:val="32"/>
          <w:lang w:val="ru-RU"/>
        </w:rPr>
        <w:t>.</w:t>
      </w:r>
    </w:p>
    <w:p w14:paraId="7C03CABE" w14:textId="143A20B9" w:rsidR="00BB1BB4" w:rsidRDefault="00BB1BB4">
      <w:pPr>
        <w:suppressAutoHyphens w:val="0"/>
        <w:spacing w:before="0" w:after="160" w:line="259" w:lineRule="auto"/>
        <w:jc w:val="left"/>
        <w:rPr>
          <w:color w:val="000000" w:themeColor="text1"/>
          <w:sz w:val="22"/>
          <w:lang w:val="ru-RU"/>
        </w:rPr>
      </w:pPr>
      <w:r>
        <w:rPr>
          <w:color w:val="000000" w:themeColor="text1"/>
          <w:sz w:val="22"/>
          <w:lang w:val="ru-RU"/>
        </w:rPr>
        <w:br w:type="page"/>
      </w:r>
    </w:p>
    <w:p w14:paraId="7441E40C" w14:textId="77777777" w:rsidR="00BB1BB4" w:rsidRPr="00F42328" w:rsidRDefault="00BB1BB4" w:rsidP="009B7C3E">
      <w:pPr>
        <w:pStyle w:val="1"/>
        <w:numPr>
          <w:ilvl w:val="0"/>
          <w:numId w:val="3"/>
        </w:numPr>
      </w:pPr>
      <w:bookmarkStart w:id="12" w:name="_Toc167908152"/>
      <w:bookmarkStart w:id="13" w:name="_Toc175839475"/>
      <w:proofErr w:type="spellStart"/>
      <w:r w:rsidRPr="00F42328">
        <w:lastRenderedPageBreak/>
        <w:t>Главный</w:t>
      </w:r>
      <w:proofErr w:type="spellEnd"/>
      <w:r w:rsidRPr="00F42328">
        <w:t xml:space="preserve"> </w:t>
      </w:r>
      <w:proofErr w:type="spellStart"/>
      <w:r w:rsidRPr="00F42328">
        <w:t>экран</w:t>
      </w:r>
      <w:bookmarkStart w:id="14" w:name="_Toc101538191"/>
      <w:bookmarkStart w:id="15" w:name="_Toc101541116"/>
      <w:bookmarkEnd w:id="12"/>
      <w:bookmarkEnd w:id="14"/>
      <w:bookmarkEnd w:id="15"/>
      <w:bookmarkEnd w:id="13"/>
      <w:proofErr w:type="spellEnd"/>
    </w:p>
    <w:p w14:paraId="1ED6A92E" w14:textId="26147392" w:rsidR="00BB1BB4" w:rsidRDefault="00BB1BB4" w:rsidP="00BB1BB4">
      <w:pPr>
        <w:pStyle w:val="af2"/>
      </w:pPr>
      <w:r>
        <w:t>После авторизации в Системе открывается главный экран Системы. Вход в РСЕРЗ осуществляется по нажатию на плитку «РСЕРЗ» (</w:t>
      </w:r>
      <w:r w:rsidR="006F0D01">
        <w:fldChar w:fldCharType="begin"/>
      </w:r>
      <w:r w:rsidR="006F0D01">
        <w:instrText xml:space="preserve"> REF _Ref174103259 \h </w:instrText>
      </w:r>
      <w:r w:rsidR="006F0D01">
        <w:fldChar w:fldCharType="separate"/>
      </w:r>
      <w:r w:rsidR="006F0D01" w:rsidRPr="00BB1BB4">
        <w:t xml:space="preserve">Рисунок </w:t>
      </w:r>
      <w:r w:rsidR="006F0D01" w:rsidRPr="009B532A">
        <w:rPr>
          <w:noProof/>
        </w:rPr>
        <w:t>3</w:t>
      </w:r>
      <w:r w:rsidR="006F0D01">
        <w:fldChar w:fldCharType="end"/>
      </w:r>
      <w:r>
        <w:fldChar w:fldCharType="begin"/>
      </w:r>
      <w:r>
        <w:instrText xml:space="preserve"> REF _Ref174087382 \h </w:instrText>
      </w:r>
      <w:r>
        <w:fldChar w:fldCharType="end"/>
      </w:r>
      <w:r>
        <w:t>).</w:t>
      </w:r>
    </w:p>
    <w:p w14:paraId="2C251743" w14:textId="77777777" w:rsidR="00BB1BB4" w:rsidRDefault="00BB1BB4" w:rsidP="00BB1BB4">
      <w:pPr>
        <w:spacing w:line="360" w:lineRule="auto"/>
        <w:rPr>
          <w:rFonts w:cs="Times New Roman"/>
          <w:lang w:val="ru-RU"/>
        </w:rPr>
      </w:pPr>
      <w:r w:rsidRPr="000F15B3">
        <w:rPr>
          <w:rFonts w:cs="Times New Roman"/>
          <w:noProof/>
          <w:lang w:val="ru-RU" w:eastAsia="ru-RU" w:bidi="ar-SA"/>
        </w:rPr>
        <w:drawing>
          <wp:inline distT="0" distB="0" distL="0" distR="0" wp14:anchorId="234C0EB0" wp14:editId="37DC4BE2">
            <wp:extent cx="5940425" cy="1966595"/>
            <wp:effectExtent l="19050" t="19050" r="2222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FA3F1B" w14:textId="6F1DB9E3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6" w:name="_Ref17410325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532A">
        <w:rPr>
          <w:noProof/>
          <w:lang w:val="ru-RU"/>
        </w:rPr>
        <w:t>3</w:t>
      </w:r>
      <w:r>
        <w:fldChar w:fldCharType="end"/>
      </w:r>
      <w:bookmarkEnd w:id="1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Плитка перехода в РСЕРЗ.</w:t>
      </w:r>
    </w:p>
    <w:p w14:paraId="0C53B984" w14:textId="23F685D9" w:rsidR="00BB1BB4" w:rsidRPr="00811D93" w:rsidRDefault="00BB1BB4" w:rsidP="00BB1BB4">
      <w:pPr>
        <w:pStyle w:val="af2"/>
      </w:pPr>
      <w:r>
        <w:t xml:space="preserve">Далее пользователь будет </w:t>
      </w:r>
      <w:r w:rsidRPr="00060E19">
        <w:t xml:space="preserve">направлен на главный экран </w:t>
      </w:r>
      <w:r>
        <w:t>РСЕРЗ</w:t>
      </w:r>
      <w:r w:rsidRPr="00060E19">
        <w:t xml:space="preserve"> </w:t>
      </w:r>
      <w:r w:rsidRPr="00BB5347">
        <w:t>(</w:t>
      </w:r>
      <w:r w:rsidR="006F0D01">
        <w:fldChar w:fldCharType="begin"/>
      </w:r>
      <w:r w:rsidR="006F0D01">
        <w:instrText xml:space="preserve"> REF _Ref174103265 \h </w:instrText>
      </w:r>
      <w:r w:rsidR="006F0D01">
        <w:fldChar w:fldCharType="separate"/>
      </w:r>
      <w:r w:rsidR="006F0D01" w:rsidRPr="00BB1BB4">
        <w:t xml:space="preserve">Рисунок </w:t>
      </w:r>
      <w:r w:rsidR="006F0D01">
        <w:rPr>
          <w:noProof/>
        </w:rPr>
        <w:t>4</w:t>
      </w:r>
      <w:r w:rsidR="006F0D01">
        <w:fldChar w:fldCharType="end"/>
      </w:r>
      <w:r w:rsidRPr="00BB5347">
        <w:t>)</w:t>
      </w:r>
      <w:r>
        <w:t>, который содержит плитки перехода к рабочим режимам</w:t>
      </w:r>
      <w:r w:rsidRPr="00BB5347">
        <w:t>:</w:t>
      </w:r>
    </w:p>
    <w:p w14:paraId="0300B41B" w14:textId="77777777" w:rsidR="00BB1BB4" w:rsidRPr="00060E19" w:rsidRDefault="00BB1BB4" w:rsidP="00BB1BB4">
      <w:pPr>
        <w:spacing w:line="360" w:lineRule="auto"/>
        <w:rPr>
          <w:rFonts w:cs="Times New Roman"/>
          <w:lang w:val="ru-RU"/>
        </w:rPr>
      </w:pPr>
      <w:r w:rsidRPr="00FC6475">
        <w:rPr>
          <w:rFonts w:cs="Times New Roman"/>
          <w:noProof/>
          <w:lang w:val="ru-RU" w:eastAsia="ru-RU" w:bidi="ar-SA"/>
        </w:rPr>
        <w:drawing>
          <wp:inline distT="0" distB="0" distL="0" distR="0" wp14:anchorId="1957DDB1" wp14:editId="5AE098CE">
            <wp:extent cx="5940425" cy="2698115"/>
            <wp:effectExtent l="19050" t="19050" r="22225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0A174C" w14:textId="006923F2" w:rsidR="00BB1BB4" w:rsidRPr="00BB5347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7" w:name="_Ref17410326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1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BB5347">
        <w:rPr>
          <w:rFonts w:cs="Times New Roman"/>
          <w:lang w:val="ru-RU"/>
        </w:rPr>
        <w:t>Главный экран</w:t>
      </w:r>
      <w:r w:rsidR="00BB1BB4">
        <w:rPr>
          <w:rFonts w:cs="Times New Roman"/>
          <w:lang w:val="ru-RU"/>
        </w:rPr>
        <w:t xml:space="preserve"> РСЕРЗ.</w:t>
      </w:r>
    </w:p>
    <w:p w14:paraId="051B92F1" w14:textId="5FF09B14" w:rsidR="007003B6" w:rsidRPr="00060E19" w:rsidRDefault="00BB1BB4" w:rsidP="001102F4">
      <w:pPr>
        <w:pStyle w:val="1"/>
        <w:numPr>
          <w:ilvl w:val="0"/>
          <w:numId w:val="3"/>
        </w:numPr>
      </w:pPr>
      <w:r w:rsidRPr="0091050D">
        <w:rPr>
          <w:iCs/>
          <w:lang w:val="ru-RU"/>
        </w:rPr>
        <w:br w:type="page"/>
      </w:r>
      <w:bookmarkStart w:id="18" w:name="_Toc167908159"/>
      <w:bookmarkStart w:id="19" w:name="_Toc175839476"/>
      <w:proofErr w:type="spellStart"/>
      <w:r w:rsidR="007003B6" w:rsidRPr="0091050D">
        <w:lastRenderedPageBreak/>
        <w:t>Поиск</w:t>
      </w:r>
      <w:proofErr w:type="spellEnd"/>
      <w:r w:rsidR="007003B6" w:rsidRPr="0091050D">
        <w:t xml:space="preserve"> в ФЕРЗЛ</w:t>
      </w:r>
      <w:bookmarkEnd w:id="19"/>
    </w:p>
    <w:p w14:paraId="2CFC2854" w14:textId="7BE2BE5F" w:rsidR="007003B6" w:rsidRPr="007003B6" w:rsidRDefault="007003B6" w:rsidP="007003B6">
      <w:pPr>
        <w:pStyle w:val="af2"/>
      </w:pPr>
      <w:r w:rsidRPr="007003B6">
        <w:t>Для перехода к данному экрану, необходимо на главном экране Системы нажать на плитку «</w:t>
      </w:r>
      <w:r w:rsidR="00A62CB9" w:rsidRPr="00A62CB9">
        <w:t>Поиск в ФЕРЗЛ</w:t>
      </w:r>
      <w:r w:rsidRPr="007003B6">
        <w:t>» (</w:t>
      </w:r>
      <w:r w:rsidR="001919F1">
        <w:fldChar w:fldCharType="begin"/>
      </w:r>
      <w:r w:rsidR="001919F1">
        <w:instrText xml:space="preserve"> REF _Ref174094230 \h </w:instrText>
      </w:r>
      <w:r w:rsidR="001919F1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34</w:t>
      </w:r>
      <w:r w:rsidR="001919F1">
        <w:fldChar w:fldCharType="end"/>
      </w:r>
      <w:r w:rsidRPr="007003B6">
        <w:t>). На экране отображается информация с данными по проведенным операциям с ФЕРЗЛ.</w:t>
      </w:r>
    </w:p>
    <w:p w14:paraId="60A3F8A7" w14:textId="1046BE27" w:rsidR="007003B6" w:rsidRPr="00C201D3" w:rsidRDefault="00A62CB9" w:rsidP="007003B6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A62CB9">
        <w:rPr>
          <w:rFonts w:cs="Times New Roman"/>
          <w:noProof/>
          <w:lang w:val="ru-RU" w:eastAsia="ru-RU" w:bidi="ar-SA"/>
        </w:rPr>
        <w:drawing>
          <wp:inline distT="0" distB="0" distL="0" distR="0" wp14:anchorId="0DE5367E" wp14:editId="2D682B02">
            <wp:extent cx="971550" cy="1266825"/>
            <wp:effectExtent l="0" t="0" r="0" b="9525"/>
            <wp:docPr id="183522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7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0C37" w14:textId="73F3310B" w:rsidR="007003B6" w:rsidRDefault="007003B6" w:rsidP="007003B6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0" w:name="_Ref17409423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34</w:t>
      </w:r>
      <w:r>
        <w:fldChar w:fldCharType="end"/>
      </w:r>
      <w:bookmarkEnd w:id="2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="00A62CB9"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09B283AA" w14:textId="55E483A6" w:rsidR="001919F1" w:rsidRPr="00217DD9" w:rsidRDefault="001919F1" w:rsidP="001919F1">
      <w:pPr>
        <w:pStyle w:val="af2"/>
        <w:rPr>
          <w:i/>
          <w:noProof/>
          <w:lang w:eastAsia="ru-RU" w:bidi="ar-SA"/>
        </w:rPr>
      </w:pPr>
      <w:r w:rsidRPr="00217DD9">
        <w:rPr>
          <w:noProof/>
          <w:lang w:eastAsia="ru-RU" w:bidi="ar-SA"/>
        </w:rPr>
        <w:t xml:space="preserve">Режим </w:t>
      </w:r>
      <w:r>
        <w:rPr>
          <w:noProof/>
          <w:lang w:eastAsia="ru-RU" w:bidi="ar-SA"/>
        </w:rPr>
        <w:t>«</w:t>
      </w:r>
      <w:r w:rsidRPr="00A62CB9">
        <w:rPr>
          <w:rFonts w:cs="Times New Roman"/>
        </w:rPr>
        <w:t>Поиск в ФЕРЗЛ</w:t>
      </w:r>
      <w:r>
        <w:rPr>
          <w:noProof/>
          <w:lang w:eastAsia="ru-RU" w:bidi="ar-SA"/>
        </w:rPr>
        <w:t xml:space="preserve">» </w:t>
      </w:r>
      <w:r w:rsidRPr="00217DD9">
        <w:rPr>
          <w:noProof/>
          <w:lang w:eastAsia="ru-RU" w:bidi="ar-SA"/>
        </w:rPr>
        <w:t xml:space="preserve">разделен на </w:t>
      </w:r>
      <w:r>
        <w:rPr>
          <w:noProof/>
          <w:lang w:eastAsia="ru-RU" w:bidi="ar-SA"/>
        </w:rPr>
        <w:t>4</w:t>
      </w:r>
      <w:r w:rsidRPr="00217DD9">
        <w:rPr>
          <w:noProof/>
          <w:lang w:eastAsia="ru-RU" w:bidi="ar-SA"/>
        </w:rPr>
        <w:t xml:space="preserve"> част</w:t>
      </w:r>
      <w:r>
        <w:rPr>
          <w:noProof/>
          <w:lang w:eastAsia="ru-RU" w:bidi="ar-SA"/>
        </w:rPr>
        <w:t>и</w:t>
      </w:r>
      <w:r w:rsidRPr="00217DD9">
        <w:rPr>
          <w:noProof/>
          <w:lang w:eastAsia="ru-RU" w:bidi="ar-SA"/>
        </w:rPr>
        <w:t xml:space="preserve">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_Ref174094236 \h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rPr>
          <w:noProof/>
          <w:lang w:eastAsia="ru-RU" w:bidi="ar-SA"/>
        </w:rPr>
        <w:fldChar w:fldCharType="end"/>
      </w:r>
      <w:r w:rsidRPr="00217DD9">
        <w:rPr>
          <w:noProof/>
          <w:lang w:eastAsia="ru-RU" w:bidi="ar-SA"/>
        </w:rPr>
        <w:t>):</w:t>
      </w:r>
      <w:r w:rsidRPr="00217DD9">
        <w:rPr>
          <w:i/>
          <w:noProof/>
          <w:lang w:eastAsia="ru-RU" w:bidi="ar-SA"/>
        </w:rPr>
        <w:t xml:space="preserve"> </w:t>
      </w:r>
    </w:p>
    <w:p w14:paraId="2071BBB2" w14:textId="54E2A9BD" w:rsidR="001919F1" w:rsidRPr="00217DD9" w:rsidRDefault="001919F1" w:rsidP="001919F1">
      <w:pPr>
        <w:pStyle w:val="af2"/>
      </w:pPr>
      <w:r w:rsidRPr="00217DD9">
        <w:t xml:space="preserve">1 – </w:t>
      </w:r>
      <w:r>
        <w:t>Режимы поиска</w:t>
      </w:r>
      <w:r w:rsidRPr="00217DD9">
        <w:t xml:space="preserve">; </w:t>
      </w:r>
    </w:p>
    <w:p w14:paraId="463A5236" w14:textId="2054A5E3" w:rsidR="001919F1" w:rsidRPr="00217DD9" w:rsidRDefault="001919F1" w:rsidP="001919F1">
      <w:pPr>
        <w:pStyle w:val="af2"/>
      </w:pPr>
      <w:r w:rsidRPr="00217DD9">
        <w:t xml:space="preserve">2 – </w:t>
      </w:r>
      <w:r>
        <w:t>Фильтры для поиска</w:t>
      </w:r>
      <w:r w:rsidRPr="00217DD9">
        <w:t xml:space="preserve"> </w:t>
      </w:r>
    </w:p>
    <w:p w14:paraId="4670C473" w14:textId="4000FD79" w:rsidR="001919F1" w:rsidRDefault="001919F1" w:rsidP="001919F1">
      <w:pPr>
        <w:pStyle w:val="af2"/>
      </w:pPr>
      <w:r w:rsidRPr="00217DD9">
        <w:t xml:space="preserve">3 – </w:t>
      </w:r>
      <w:r>
        <w:t>Таблица с результатами поиска;</w:t>
      </w:r>
    </w:p>
    <w:p w14:paraId="65D1D943" w14:textId="6F659703" w:rsidR="001919F1" w:rsidRPr="001919F1" w:rsidRDefault="001919F1" w:rsidP="001919F1">
      <w:pPr>
        <w:pStyle w:val="af2"/>
      </w:pPr>
      <w:r>
        <w:t>4 – Детали по найденному ЗЛ;</w:t>
      </w:r>
    </w:p>
    <w:p w14:paraId="0E38E2DF" w14:textId="2E8F4D85" w:rsidR="007003B6" w:rsidRDefault="001919F1" w:rsidP="001919F1">
      <w:pPr>
        <w:suppressAutoHyphens w:val="0"/>
        <w:spacing w:before="0" w:after="160" w:line="259" w:lineRule="auto"/>
        <w:jc w:val="center"/>
        <w:rPr>
          <w:lang w:val="ru-RU"/>
        </w:rPr>
      </w:pPr>
      <w:r w:rsidRPr="001919F1">
        <w:rPr>
          <w:noProof/>
          <w:lang w:val="ru-RU" w:eastAsia="ru-RU" w:bidi="ar-SA"/>
        </w:rPr>
        <w:drawing>
          <wp:inline distT="0" distB="0" distL="0" distR="0" wp14:anchorId="4A9DB325" wp14:editId="0EAF771F">
            <wp:extent cx="5334000" cy="3810326"/>
            <wp:effectExtent l="0" t="0" r="0" b="0"/>
            <wp:docPr id="355127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72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1398" cy="38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AF12" w14:textId="0D6CFEAF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1" w:name="_Ref17409423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35</w:t>
      </w:r>
      <w:r>
        <w:fldChar w:fldCharType="end"/>
      </w:r>
      <w:bookmarkEnd w:id="2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Экран «</w:t>
      </w:r>
      <w:r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 xml:space="preserve">». </w:t>
      </w:r>
    </w:p>
    <w:p w14:paraId="41174B4D" w14:textId="2EA6D1E4" w:rsidR="001919F1" w:rsidRDefault="001919F1" w:rsidP="001919F1">
      <w:pPr>
        <w:pStyle w:val="af2"/>
      </w:pPr>
      <w:r>
        <w:lastRenderedPageBreak/>
        <w:t xml:space="preserve">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35B08DFC" wp14:editId="5143BB30">
            <wp:extent cx="180975" cy="180975"/>
            <wp:effectExtent l="19050" t="19050" r="28575" b="28575"/>
            <wp:docPr id="980983843" name="Рисунок 9809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</w:t>
      </w:r>
      <w:r w:rsidR="00416519">
        <w:t>3</w:t>
      </w:r>
      <w:r>
        <w:t xml:space="preserve"> (</w:t>
      </w:r>
      <w:r>
        <w:fldChar w:fldCharType="begin"/>
      </w:r>
      <w:r>
        <w:instrText xml:space="preserve"> REF _Ref174094236 \h </w:instrText>
      </w:r>
      <w: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2E70F495" wp14:editId="3E63D14B">
            <wp:extent cx="219075" cy="209550"/>
            <wp:effectExtent l="19050" t="19050" r="28575" b="19050"/>
            <wp:docPr id="1831010028" name="Рисунок 18310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  <w:r w:rsidR="00416519">
        <w:t xml:space="preserve"> </w:t>
      </w:r>
      <w:r w:rsidR="00416519" w:rsidRPr="00416519">
        <w:t xml:space="preserve">Поиск осуществляется через вызов метода </w:t>
      </w:r>
      <w:proofErr w:type="spellStart"/>
      <w:r w:rsidR="00416519" w:rsidRPr="00416519">
        <w:rPr>
          <w:lang w:val="en-US"/>
        </w:rPr>
        <w:t>findPersonsByPersCriteria</w:t>
      </w:r>
      <w:proofErr w:type="spellEnd"/>
      <w:r w:rsidR="00416519" w:rsidRPr="00416519">
        <w:t xml:space="preserve"> сервиса ФЕРЗЛ</w:t>
      </w:r>
      <w:r w:rsidR="00416519">
        <w:t>.</w:t>
      </w:r>
    </w:p>
    <w:p w14:paraId="118D37CF" w14:textId="0D5744C8" w:rsidR="00416519" w:rsidRDefault="00416519" w:rsidP="00416519">
      <w:pPr>
        <w:pStyle w:val="af2"/>
      </w:pPr>
      <w:r w:rsidRPr="00416519">
        <w:t xml:space="preserve">Для отображения детализации данных по ЗЛ необходимо в таблице </w:t>
      </w:r>
      <w:r w:rsidR="00A34CDF">
        <w:t>3</w:t>
      </w:r>
      <w:r w:rsidRPr="00416519">
        <w:t xml:space="preserve"> (</w:t>
      </w:r>
      <w:r w:rsidRPr="00416519">
        <w:fldChar w:fldCharType="begin"/>
      </w:r>
      <w:r w:rsidRPr="00416519">
        <w:instrText xml:space="preserve"> REF _Ref174094236 \h </w:instrText>
      </w:r>
      <w:r>
        <w:instrText xml:space="preserve"> \* MERGEFORMAT </w:instrText>
      </w:r>
      <w:r w:rsidRPr="00416519">
        <w:fldChar w:fldCharType="separate"/>
      </w:r>
      <w:r w:rsidR="00A34CDF" w:rsidRPr="00BB1BB4">
        <w:t xml:space="preserve">Рисунок </w:t>
      </w:r>
      <w:r w:rsidR="00A34CDF">
        <w:t>35</w:t>
      </w:r>
      <w:r w:rsidRPr="00416519">
        <w:fldChar w:fldCharType="end"/>
      </w:r>
      <w:r w:rsidRPr="00416519">
        <w:t xml:space="preserve">) выбрать интересующую строку. При выборе строки происходит вызов метода </w:t>
      </w:r>
      <w:proofErr w:type="spellStart"/>
      <w:r w:rsidRPr="00416519">
        <w:t>getPersonData</w:t>
      </w:r>
      <w:proofErr w:type="spellEnd"/>
      <w:r w:rsidRPr="00416519">
        <w:t xml:space="preserve"> или </w:t>
      </w:r>
      <w:proofErr w:type="spellStart"/>
      <w:r w:rsidRPr="00416519">
        <w:t>getPersonDataHistory</w:t>
      </w:r>
      <w:proofErr w:type="spellEnd"/>
      <w:r>
        <w:t xml:space="preserve"> в соответствии с выбранном фильтром с методом запроса </w:t>
      </w:r>
      <w:r w:rsidRPr="00416519">
        <w:rPr>
          <w:noProof/>
          <w:lang w:eastAsia="ru-RU" w:bidi="ar-SA"/>
        </w:rPr>
        <w:drawing>
          <wp:inline distT="0" distB="0" distL="0" distR="0" wp14:anchorId="396BF0C3" wp14:editId="68B0C746">
            <wp:extent cx="2886075" cy="320675"/>
            <wp:effectExtent l="0" t="0" r="9525" b="3175"/>
            <wp:docPr id="799921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214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9952" cy="32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обновления данных детализации на основе другого метода необходимо задать фильтр и 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445C40FD" wp14:editId="2236125D">
            <wp:extent cx="180975" cy="180975"/>
            <wp:effectExtent l="19050" t="19050" r="28575" b="28575"/>
            <wp:docPr id="1637168227" name="Рисунок 163716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фильтре данных о персоне.</w:t>
      </w:r>
    </w:p>
    <w:p w14:paraId="2664FC58" w14:textId="3B82DC77" w:rsidR="00416519" w:rsidRDefault="00416519" w:rsidP="00416519">
      <w:pPr>
        <w:pStyle w:val="af2"/>
      </w:pPr>
      <w:r>
        <w:t>Отображение данных ответа от сервиса ФЕРЗЛ может быть в 2 видах.</w:t>
      </w:r>
    </w:p>
    <w:p w14:paraId="7E45889A" w14:textId="5B11441E" w:rsidR="00416519" w:rsidRPr="00416519" w:rsidRDefault="00416519" w:rsidP="009B7C3E">
      <w:pPr>
        <w:pStyle w:val="af2"/>
        <w:numPr>
          <w:ilvl w:val="0"/>
          <w:numId w:val="6"/>
        </w:numPr>
      </w:pPr>
      <w:r>
        <w:t>Визуализированных</w:t>
      </w:r>
      <w:r>
        <w:rPr>
          <w:lang w:val="en-US"/>
        </w:rPr>
        <w:t xml:space="preserve">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_Ref174094236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rPr>
          <w:lang w:val="en-US"/>
        </w:rPr>
        <w:fldChar w:fldCharType="end"/>
      </w:r>
      <w:r>
        <w:rPr>
          <w:lang w:val="en-US"/>
        </w:rPr>
        <w:t>)</w:t>
      </w:r>
    </w:p>
    <w:p w14:paraId="61172AA5" w14:textId="61528288" w:rsidR="00416519" w:rsidRPr="00416519" w:rsidRDefault="00416519" w:rsidP="009B7C3E">
      <w:pPr>
        <w:pStyle w:val="af2"/>
        <w:numPr>
          <w:ilvl w:val="0"/>
          <w:numId w:val="6"/>
        </w:numPr>
      </w:pPr>
      <w:r>
        <w:t xml:space="preserve">В виде исходного </w:t>
      </w:r>
      <w:r>
        <w:rPr>
          <w:lang w:val="en-US"/>
        </w:rPr>
        <w:t>XML</w:t>
      </w:r>
      <w:r w:rsidRPr="00416519">
        <w:t xml:space="preserve"> (</w:t>
      </w:r>
      <w:r>
        <w:rPr>
          <w:lang w:val="en-US"/>
        </w:rPr>
        <w:fldChar w:fldCharType="begin"/>
      </w:r>
      <w:r w:rsidRPr="00416519">
        <w:instrText xml:space="preserve"> </w:instrText>
      </w:r>
      <w:r>
        <w:rPr>
          <w:lang w:val="en-US"/>
        </w:rPr>
        <w:instrText>REF</w:instrText>
      </w:r>
      <w:r w:rsidRPr="00416519">
        <w:instrText xml:space="preserve"> _</w:instrText>
      </w:r>
      <w:r>
        <w:rPr>
          <w:lang w:val="en-US"/>
        </w:rPr>
        <w:instrText>Ref</w:instrText>
      </w:r>
      <w:r w:rsidRPr="00416519">
        <w:instrText>174094807 \</w:instrText>
      </w:r>
      <w:r>
        <w:rPr>
          <w:lang w:val="en-US"/>
        </w:rPr>
        <w:instrText>h</w:instrText>
      </w:r>
      <w:r w:rsidRPr="00416519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36</w:t>
      </w:r>
      <w:r>
        <w:rPr>
          <w:lang w:val="en-US"/>
        </w:rPr>
        <w:fldChar w:fldCharType="end"/>
      </w:r>
      <w:r w:rsidRPr="00416519">
        <w:t>)</w:t>
      </w:r>
    </w:p>
    <w:p w14:paraId="38153F54" w14:textId="1AD3B340" w:rsidR="00416519" w:rsidRDefault="00416519" w:rsidP="00416519">
      <w:r w:rsidRPr="00416519">
        <w:rPr>
          <w:noProof/>
          <w:lang w:val="ru-RU" w:eastAsia="ru-RU" w:bidi="ar-SA"/>
        </w:rPr>
        <w:drawing>
          <wp:inline distT="0" distB="0" distL="0" distR="0" wp14:anchorId="46904C2E" wp14:editId="05D8DF21">
            <wp:extent cx="5939790" cy="2380615"/>
            <wp:effectExtent l="0" t="0" r="3810" b="635"/>
            <wp:docPr id="1009167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676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549A" w14:textId="4FD56D28" w:rsidR="00416519" w:rsidRDefault="00416519" w:rsidP="00416519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2" w:name="_Ref17409480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36</w:t>
      </w:r>
      <w:r>
        <w:fldChar w:fldCharType="end"/>
      </w:r>
      <w:bookmarkEnd w:id="22"/>
      <w:r w:rsidRPr="00BB1BB4">
        <w:rPr>
          <w:lang w:val="ru-RU"/>
        </w:rPr>
        <w:t>.</w:t>
      </w:r>
      <w:r w:rsidRPr="00F86DEF">
        <w:rPr>
          <w:lang w:val="ru-RU"/>
        </w:rPr>
        <w:t xml:space="preserve"> </w:t>
      </w:r>
      <w:r>
        <w:rPr>
          <w:lang w:val="ru-RU"/>
        </w:rPr>
        <w:t xml:space="preserve">Режим отображения </w:t>
      </w:r>
      <w:r>
        <w:t>XML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2FF7662B" w14:textId="01637D62" w:rsidR="001919F1" w:rsidRPr="00F86DEF" w:rsidRDefault="00F86DEF" w:rsidP="00F86DEF">
      <w:pPr>
        <w:pStyle w:val="af2"/>
      </w:pPr>
      <w:r>
        <w:t xml:space="preserve">При необходимости данные о найденной персоне можно вывести на печать нажатием кнопки </w:t>
      </w:r>
      <w:proofErr w:type="gramStart"/>
      <w:r>
        <w:t xml:space="preserve">печати </w:t>
      </w:r>
      <w:r w:rsidRPr="003728C4">
        <w:rPr>
          <w:noProof/>
          <w:lang w:eastAsia="ru-RU" w:bidi="ar-SA"/>
        </w:rPr>
        <w:drawing>
          <wp:inline distT="0" distB="0" distL="0" distR="0" wp14:anchorId="683E99A7" wp14:editId="247F549A">
            <wp:extent cx="278606" cy="257175"/>
            <wp:effectExtent l="19050" t="19050" r="26670" b="9525"/>
            <wp:docPr id="1506408859" name="Рисунок 150640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369" cy="257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fldChar w:fldCharType="begin"/>
      </w:r>
      <w:r>
        <w:instrText xml:space="preserve"> REF _Ref174095020 \h </w:instrText>
      </w:r>
      <w: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37</w:t>
      </w:r>
      <w:r>
        <w:fldChar w:fldCharType="end"/>
      </w:r>
      <w:r>
        <w:t>)</w:t>
      </w:r>
    </w:p>
    <w:p w14:paraId="46B24CB6" w14:textId="73B34856" w:rsidR="001919F1" w:rsidRDefault="00F86DEF">
      <w:pPr>
        <w:suppressAutoHyphens w:val="0"/>
        <w:spacing w:before="0" w:after="160" w:line="259" w:lineRule="auto"/>
        <w:jc w:val="left"/>
      </w:pPr>
      <w:r w:rsidRPr="00F86DEF">
        <w:rPr>
          <w:noProof/>
          <w:lang w:val="ru-RU" w:eastAsia="ru-RU" w:bidi="ar-SA"/>
        </w:rPr>
        <w:lastRenderedPageBreak/>
        <w:drawing>
          <wp:inline distT="0" distB="0" distL="0" distR="0" wp14:anchorId="3FEB03CD" wp14:editId="0DBB7476">
            <wp:extent cx="5939790" cy="3427730"/>
            <wp:effectExtent l="0" t="0" r="3810" b="1270"/>
            <wp:docPr id="1554821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1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F255" w14:textId="7A1893CD" w:rsidR="00F86DEF" w:rsidRDefault="00F86DEF" w:rsidP="00F86DEF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3" w:name="_Ref17409502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37</w:t>
      </w:r>
      <w:r>
        <w:fldChar w:fldCharType="end"/>
      </w:r>
      <w:bookmarkEnd w:id="23"/>
      <w:r w:rsidRPr="00BB1BB4">
        <w:rPr>
          <w:lang w:val="ru-RU"/>
        </w:rPr>
        <w:t>.</w:t>
      </w:r>
      <w:r>
        <w:rPr>
          <w:lang w:val="ru-RU"/>
        </w:rPr>
        <w:t xml:space="preserve"> Печать данных о персоне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5A9FB1AA" w14:textId="43F13610" w:rsidR="00F86DEF" w:rsidRPr="00F86DEF" w:rsidRDefault="00F86DEF" w:rsidP="00F86DEF">
      <w:pPr>
        <w:pStyle w:val="af2"/>
      </w:pPr>
      <w:r>
        <w:t xml:space="preserve">При нажатии кнопки «Добавить в РСЕРЗ» </w:t>
      </w:r>
      <w:r w:rsidRPr="00F86DEF">
        <w:rPr>
          <w:noProof/>
          <w:lang w:eastAsia="ru-RU" w:bidi="ar-SA"/>
        </w:rPr>
        <w:drawing>
          <wp:inline distT="0" distB="0" distL="0" distR="0" wp14:anchorId="5219F4E9" wp14:editId="17A902A8">
            <wp:extent cx="253690" cy="247650"/>
            <wp:effectExtent l="0" t="0" r="0" b="0"/>
            <wp:docPr id="437952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522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527" cy="2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можно добавить найденную персону в РСЕРЗ, либо обновить сведения о ней на основе данных РСЕРЗ, если такая персона уже содержится в регистре.</w:t>
      </w:r>
    </w:p>
    <w:p w14:paraId="2E9625C2" w14:textId="6C3AC542" w:rsidR="00F86DEF" w:rsidRPr="00F86DEF" w:rsidRDefault="00F86DEF" w:rsidP="00F86DEF">
      <w:pPr>
        <w:pStyle w:val="af2"/>
      </w:pPr>
      <w:r w:rsidRPr="00F86DEF">
        <w:t>На закладке «Представитель» (</w:t>
      </w:r>
      <w:r w:rsidRPr="00F86DEF">
        <w:fldChar w:fldCharType="begin"/>
      </w:r>
      <w:r w:rsidRPr="00F86DEF">
        <w:instrText xml:space="preserve"> REF _Ref174095204 \h </w:instrText>
      </w:r>
      <w:r>
        <w:instrText xml:space="preserve"> \* MERGEFORMAT </w:instrText>
      </w:r>
      <w:r w:rsidRPr="00F86DEF">
        <w:fldChar w:fldCharType="separate"/>
      </w:r>
      <w:r w:rsidR="00A34CDF" w:rsidRPr="00BB1BB4">
        <w:t xml:space="preserve">Рисунок </w:t>
      </w:r>
      <w:r w:rsidR="00A34CDF">
        <w:t>38</w:t>
      </w:r>
      <w:r w:rsidRPr="00F86DEF">
        <w:fldChar w:fldCharType="end"/>
      </w:r>
      <w:r w:rsidRPr="00F86DEF">
        <w:t xml:space="preserve">) можно получить сведения о представителях персоны по данным ФЕРЗЛ. При переходе на закладку выполняется запрос </w:t>
      </w:r>
      <w:proofErr w:type="spellStart"/>
      <w:r w:rsidRPr="00F86DEF">
        <w:t>getLegalRepresentation</w:t>
      </w:r>
      <w:proofErr w:type="spellEnd"/>
      <w:r w:rsidRPr="00F86DEF">
        <w:t xml:space="preserve"> к сервису ФЕРЗЛ, ответ от сервиса отображается в таблицу 1. При выборе позиции в таблице отображается детализация о персоне в блоке 2</w:t>
      </w:r>
    </w:p>
    <w:p w14:paraId="671C73A4" w14:textId="67C6D6BD" w:rsidR="007003B6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52290732" wp14:editId="4486534D">
            <wp:extent cx="5749290" cy="2874645"/>
            <wp:effectExtent l="0" t="0" r="3810" b="1905"/>
            <wp:docPr id="1983671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14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489" cy="28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6C82" w14:textId="6CECFFCC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24" w:name="_Ref1740952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38</w:t>
      </w:r>
      <w:r>
        <w:fldChar w:fldCharType="end"/>
      </w:r>
      <w:bookmarkEnd w:id="2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«Представитель». </w:t>
      </w:r>
    </w:p>
    <w:p w14:paraId="19D4B602" w14:textId="66464269" w:rsidR="00A34CDF" w:rsidRPr="00A34CDF" w:rsidRDefault="00A34CDF" w:rsidP="00A34CDF">
      <w:pPr>
        <w:pStyle w:val="af2"/>
      </w:pPr>
      <w:r>
        <w:lastRenderedPageBreak/>
        <w:t>В режиме НИЛ (</w:t>
      </w:r>
      <w:r>
        <w:fldChar w:fldCharType="begin"/>
      </w:r>
      <w:r>
        <w:instrText xml:space="preserve"> REF _Ref174095499 \h  \* MERGEFORMAT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>
        <w:t xml:space="preserve">) можно получить сведения о физическом лице, сведения о страховой принадлежности которого, отсутствуют на момент оказания медицинской помощи (неидентифицированное лицо). 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17263631" wp14:editId="2FF9B14C">
            <wp:extent cx="180975" cy="180975"/>
            <wp:effectExtent l="19050" t="19050" r="28575" b="28575"/>
            <wp:docPr id="489865698" name="Рисунок 48986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19136CA1" wp14:editId="193B22EC">
            <wp:extent cx="219075" cy="209550"/>
            <wp:effectExtent l="19050" t="19050" r="28575" b="19050"/>
            <wp:docPr id="2037990207" name="Рисунок 203799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findNils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394BAE9" w14:textId="7426D550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10D25846" wp14:editId="06C7EC99">
            <wp:extent cx="5939790" cy="3668395"/>
            <wp:effectExtent l="0" t="0" r="3810" b="8255"/>
            <wp:docPr id="2117895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959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30F9" w14:textId="7DE7231A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25" w:name="_Ref17409549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39</w:t>
      </w:r>
      <w:r>
        <w:fldChar w:fldCharType="end"/>
      </w:r>
      <w:bookmarkEnd w:id="2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«НИЛ». </w:t>
      </w:r>
    </w:p>
    <w:p w14:paraId="632158C1" w14:textId="4278BF7A" w:rsidR="001919F1" w:rsidRPr="00A34CDF" w:rsidRDefault="00A34CDF" w:rsidP="00A34CDF">
      <w:pPr>
        <w:pStyle w:val="af2"/>
        <w:rPr>
          <w:rFonts w:cs="Times New Roman"/>
          <w:i/>
          <w:iCs/>
        </w:rPr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getNilsData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 w:rsidRPr="00A34CDF">
        <w:t>)</w:t>
      </w:r>
    </w:p>
    <w:p w14:paraId="17B68B2E" w14:textId="56798618" w:rsidR="00A34CDF" w:rsidRPr="00A34CDF" w:rsidRDefault="00A34CDF" w:rsidP="00A34CDF">
      <w:pPr>
        <w:pStyle w:val="af2"/>
      </w:pPr>
      <w:r>
        <w:t>В режиме НР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>
        <w:t xml:space="preserve">) можно получить сведения о новорождённых. 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51061AEF" wp14:editId="724417A4">
            <wp:extent cx="180975" cy="180975"/>
            <wp:effectExtent l="19050" t="19050" r="28575" b="28575"/>
            <wp:docPr id="1887470345" name="Рисунок 188747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94BE018" wp14:editId="2EE0D9C1">
            <wp:extent cx="219075" cy="209550"/>
            <wp:effectExtent l="19050" t="19050" r="28575" b="19050"/>
            <wp:docPr id="184436501" name="Рисунок 18443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findNR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2F3EEEB" w14:textId="77777777" w:rsidR="001919F1" w:rsidRDefault="001919F1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</w:p>
    <w:p w14:paraId="705CE1C2" w14:textId="536255F1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lastRenderedPageBreak/>
        <w:drawing>
          <wp:inline distT="0" distB="0" distL="0" distR="0" wp14:anchorId="7E87CECC" wp14:editId="0F77E5F8">
            <wp:extent cx="5939790" cy="3724910"/>
            <wp:effectExtent l="0" t="0" r="3810" b="8890"/>
            <wp:docPr id="455755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51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EA05" w14:textId="62102152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6" w:name="_Ref17409579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A34CDF">
        <w:rPr>
          <w:noProof/>
          <w:lang w:val="ru-RU"/>
        </w:rPr>
        <w:t>40</w:t>
      </w:r>
      <w:r>
        <w:fldChar w:fldCharType="end"/>
      </w:r>
      <w:bookmarkEnd w:id="2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«НР». </w:t>
      </w:r>
    </w:p>
    <w:p w14:paraId="44B75D24" w14:textId="53A594B6" w:rsidR="00A34CDF" w:rsidRDefault="00A34CDF" w:rsidP="00A34CDF">
      <w:pPr>
        <w:pStyle w:val="af2"/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getNRData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 w:rsidRPr="00A34CDF">
        <w:t>)</w:t>
      </w:r>
    </w:p>
    <w:p w14:paraId="27AC89CC" w14:textId="77777777" w:rsidR="00A34CDF" w:rsidRDefault="00A34CDF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>
        <w:rPr>
          <w:lang w:val="ru-RU"/>
        </w:rPr>
        <w:br w:type="page"/>
      </w:r>
    </w:p>
    <w:p w14:paraId="061BC414" w14:textId="56C853F8" w:rsidR="00A34CDF" w:rsidRDefault="00A34CDF" w:rsidP="0091050D">
      <w:pPr>
        <w:pStyle w:val="1"/>
        <w:numPr>
          <w:ilvl w:val="0"/>
          <w:numId w:val="3"/>
        </w:numPr>
        <w:rPr>
          <w:lang w:val="ru-RU"/>
        </w:rPr>
      </w:pPr>
      <w:bookmarkStart w:id="27" w:name="_Toc175839477"/>
      <w:proofErr w:type="spellStart"/>
      <w:r w:rsidRPr="00A34CDF">
        <w:lastRenderedPageBreak/>
        <w:t>Асинхронные</w:t>
      </w:r>
      <w:proofErr w:type="spellEnd"/>
      <w:r w:rsidRPr="00A34CDF">
        <w:t xml:space="preserve"> </w:t>
      </w:r>
      <w:proofErr w:type="spellStart"/>
      <w:r w:rsidRPr="00A34CDF">
        <w:t>запросы</w:t>
      </w:r>
      <w:proofErr w:type="spellEnd"/>
      <w:r w:rsidRPr="00A34CDF">
        <w:t xml:space="preserve"> к ФЕРЗЛ</w:t>
      </w:r>
      <w:bookmarkEnd w:id="27"/>
    </w:p>
    <w:p w14:paraId="28A39357" w14:textId="64F95816" w:rsidR="00A34CDF" w:rsidRPr="00A34CDF" w:rsidRDefault="00A34CDF" w:rsidP="00A34CDF">
      <w:pPr>
        <w:pStyle w:val="af2"/>
      </w:pPr>
      <w:r w:rsidRPr="00A34CDF">
        <w:t>Для перехода к данному экрану, необходимо на главном экране Системы нажать на плитку «Асинхронные запросы к ФЕРЗЛ» (</w:t>
      </w:r>
      <w:r>
        <w:fldChar w:fldCharType="begin"/>
      </w:r>
      <w:r>
        <w:instrText xml:space="preserve"> REF _Ref174096093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41</w:t>
      </w:r>
      <w:r>
        <w:fldChar w:fldCharType="end"/>
      </w:r>
      <w:r w:rsidRPr="00A34CDF">
        <w:t>). На экране отображается информация с данными по проведенным операциям с ФЕРЗЛ.</w:t>
      </w:r>
    </w:p>
    <w:p w14:paraId="754AEA9B" w14:textId="0C973BA7" w:rsidR="00A34CDF" w:rsidRPr="00A34CDF" w:rsidRDefault="00A34CDF" w:rsidP="00FD103A">
      <w:pPr>
        <w:jc w:val="center"/>
      </w:pPr>
      <w:r w:rsidRPr="00A34CDF">
        <w:rPr>
          <w:noProof/>
          <w:lang w:val="ru-RU" w:eastAsia="ru-RU" w:bidi="ar-SA"/>
        </w:rPr>
        <w:drawing>
          <wp:inline distT="0" distB="0" distL="0" distR="0" wp14:anchorId="20D83A14" wp14:editId="2238E4E3">
            <wp:extent cx="1676400" cy="1390650"/>
            <wp:effectExtent l="0" t="0" r="0" b="0"/>
            <wp:docPr id="541701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015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3A9A" w14:textId="2E9EE5FC" w:rsidR="00A34CDF" w:rsidRPr="00ED4482" w:rsidRDefault="00A34CDF" w:rsidP="00A34CDF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28" w:name="_Ref17409609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41</w:t>
      </w:r>
      <w:r>
        <w:fldChar w:fldCharType="end"/>
      </w:r>
      <w:bookmarkEnd w:id="2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A34CDF">
        <w:rPr>
          <w:rFonts w:cs="Times New Roman"/>
          <w:iCs w:val="0"/>
          <w:color w:val="auto"/>
          <w:szCs w:val="24"/>
          <w:lang w:val="ru-RU"/>
        </w:rPr>
        <w:t>Асинхронные запросы к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79F8862F" w14:textId="79E60009" w:rsidR="00A34CDF" w:rsidRDefault="00A34CDF" w:rsidP="00A34CDF">
      <w:pPr>
        <w:pStyle w:val="af2"/>
      </w:pPr>
      <w:r w:rsidRPr="00A34CDF">
        <w:t>Режим «</w:t>
      </w:r>
      <w:r w:rsidRPr="00A34CDF">
        <w:rPr>
          <w:lang w:bidi="ar-SA"/>
        </w:rPr>
        <w:t>Асинхронные запросы к ФЕРЗЛ</w:t>
      </w:r>
      <w:r w:rsidRPr="00A34CDF">
        <w:t xml:space="preserve">» разделен на </w:t>
      </w:r>
      <w:r w:rsidR="00FD103A">
        <w:t>4</w:t>
      </w:r>
      <w:r w:rsidRPr="00A34CDF">
        <w:t xml:space="preserve"> част</w:t>
      </w:r>
      <w:r w:rsidR="00FD103A">
        <w:t>и</w:t>
      </w:r>
      <w:r w:rsidRPr="00A34CDF">
        <w:t xml:space="preserve"> (</w:t>
      </w:r>
      <w:r w:rsidR="00FD103A">
        <w:fldChar w:fldCharType="begin"/>
      </w:r>
      <w:r w:rsidR="00FD103A">
        <w:instrText xml:space="preserve"> REF _Ref174096462 \h </w:instrText>
      </w:r>
      <w:r w:rsidR="00FD103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 w:rsidR="00FD103A">
        <w:fldChar w:fldCharType="end"/>
      </w:r>
      <w:r w:rsidRPr="00A34CDF">
        <w:t xml:space="preserve">): </w:t>
      </w:r>
    </w:p>
    <w:p w14:paraId="262305B4" w14:textId="29D71694" w:rsidR="00FD103A" w:rsidRPr="00217DD9" w:rsidRDefault="00FD103A" w:rsidP="00FD103A">
      <w:pPr>
        <w:pStyle w:val="af2"/>
      </w:pPr>
      <w:r w:rsidRPr="00217DD9">
        <w:t xml:space="preserve">1 – </w:t>
      </w:r>
      <w:r>
        <w:t>Типы запросов</w:t>
      </w:r>
      <w:r w:rsidRPr="00217DD9">
        <w:t xml:space="preserve">; </w:t>
      </w:r>
    </w:p>
    <w:p w14:paraId="289E9E63" w14:textId="5D7AEEA6" w:rsidR="00FD103A" w:rsidRPr="00217DD9" w:rsidRDefault="00FD103A" w:rsidP="00FD103A">
      <w:pPr>
        <w:pStyle w:val="af2"/>
      </w:pPr>
      <w:r w:rsidRPr="00217DD9">
        <w:t xml:space="preserve">2 – </w:t>
      </w:r>
      <w:r>
        <w:t>Сведения о выполненных запросах;</w:t>
      </w:r>
      <w:r w:rsidRPr="00217DD9">
        <w:t xml:space="preserve"> </w:t>
      </w:r>
    </w:p>
    <w:p w14:paraId="682F0731" w14:textId="69DC468A" w:rsidR="00FD103A" w:rsidRDefault="00FD103A" w:rsidP="00FD103A">
      <w:pPr>
        <w:pStyle w:val="af2"/>
      </w:pPr>
      <w:r w:rsidRPr="00217DD9">
        <w:t xml:space="preserve">3 – </w:t>
      </w:r>
      <w:r>
        <w:t>Действия доступные для запроса;</w:t>
      </w:r>
    </w:p>
    <w:p w14:paraId="3143AE8C" w14:textId="1EA14D3D" w:rsidR="00A34CDF" w:rsidRDefault="00FD103A" w:rsidP="00FD103A">
      <w:pPr>
        <w:pStyle w:val="af2"/>
      </w:pPr>
      <w:r>
        <w:t>4 – Детализация по запросу;</w:t>
      </w:r>
    </w:p>
    <w:p w14:paraId="71B47B85" w14:textId="42439121" w:rsidR="00A34CDF" w:rsidRPr="00FD103A" w:rsidRDefault="00FD103A" w:rsidP="00E161C7">
      <w:pPr>
        <w:jc w:val="center"/>
      </w:pPr>
      <w:r w:rsidRPr="00FD103A">
        <w:rPr>
          <w:noProof/>
          <w:lang w:val="ru-RU" w:eastAsia="ru-RU" w:bidi="ar-SA"/>
        </w:rPr>
        <w:drawing>
          <wp:inline distT="0" distB="0" distL="0" distR="0" wp14:anchorId="35238424" wp14:editId="0CA1267E">
            <wp:extent cx="5438775" cy="3988087"/>
            <wp:effectExtent l="0" t="0" r="0" b="0"/>
            <wp:docPr id="671450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509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5091" cy="39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B0EC" w14:textId="28184FCF" w:rsidR="00FD103A" w:rsidRDefault="00FD103A" w:rsidP="00FD103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29" w:name="_Ref17409646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42</w:t>
      </w:r>
      <w:r>
        <w:fldChar w:fldCharType="end"/>
      </w:r>
      <w:bookmarkEnd w:id="2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Экран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A34CDF">
        <w:rPr>
          <w:rFonts w:cs="Times New Roman"/>
          <w:iCs w:val="0"/>
          <w:color w:val="auto"/>
          <w:szCs w:val="24"/>
          <w:lang w:val="ru-RU"/>
        </w:rPr>
        <w:t>Асинхронные запросы к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368E2A94" w14:textId="53176C55" w:rsidR="00FD103A" w:rsidRDefault="00FD103A" w:rsidP="00FD103A">
      <w:pPr>
        <w:pStyle w:val="af2"/>
      </w:pPr>
      <w:r>
        <w:lastRenderedPageBreak/>
        <w:t>Для перехода к типу необходимого запроса необходимо в списке 1 (</w:t>
      </w:r>
      <w:r>
        <w:fldChar w:fldCharType="begin"/>
      </w:r>
      <w:r>
        <w:instrText xml:space="preserve"> REF _Ref174096462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>) выбрать интересующий запрос. После выбора в таблице 2 будут отображены сведения по ранее созданным запросам к ФЕРЗЛ. При выборе позиции в таблице 2 происходит обновление списка доступных действий в блоке 3 и детализации по запросу в блоке 4.</w:t>
      </w:r>
    </w:p>
    <w:p w14:paraId="1195C5EE" w14:textId="29300BC6" w:rsidR="00FD103A" w:rsidRDefault="007D2FFC" w:rsidP="0091050D">
      <w:pPr>
        <w:pStyle w:val="2"/>
        <w:numPr>
          <w:ilvl w:val="1"/>
          <w:numId w:val="3"/>
        </w:numPr>
        <w:rPr>
          <w:lang w:val="ru-RU"/>
        </w:rPr>
      </w:pPr>
      <w:bookmarkStart w:id="30" w:name="_Toc175839478"/>
      <w:proofErr w:type="spellStart"/>
      <w:r w:rsidRPr="007D2FFC">
        <w:t>getInsuranceStatusChanges</w:t>
      </w:r>
      <w:proofErr w:type="spellEnd"/>
      <w:r w:rsidRPr="007D2FFC">
        <w:t xml:space="preserve"> (</w:t>
      </w:r>
      <w:proofErr w:type="spellStart"/>
      <w:r w:rsidRPr="007D2FFC">
        <w:t>Список</w:t>
      </w:r>
      <w:proofErr w:type="spellEnd"/>
      <w:r w:rsidRPr="007D2FFC">
        <w:t xml:space="preserve"> </w:t>
      </w:r>
      <w:proofErr w:type="spellStart"/>
      <w:r w:rsidRPr="007D2FFC">
        <w:t>изменений</w:t>
      </w:r>
      <w:proofErr w:type="spellEnd"/>
      <w:r w:rsidRPr="007D2FFC">
        <w:t xml:space="preserve"> в ФЕРЗЛ)</w:t>
      </w:r>
      <w:bookmarkEnd w:id="30"/>
    </w:p>
    <w:p w14:paraId="47D4490E" w14:textId="15C4592F" w:rsidR="007D2FFC" w:rsidRDefault="007D2FFC" w:rsidP="007D2FFC">
      <w:pPr>
        <w:pStyle w:val="af2"/>
      </w:pPr>
      <w:r>
        <w:t xml:space="preserve">Для создания нового запроса на получения списка изменений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05836BBC" wp14:editId="2394D830">
            <wp:extent cx="933450" cy="300271"/>
            <wp:effectExtent l="0" t="0" r="0" b="5080"/>
            <wp:docPr id="1931334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>
        <w:fldChar w:fldCharType="begin"/>
      </w:r>
      <w:r>
        <w:instrText xml:space="preserve"> REF _Ref174096906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43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  <w:lang w:eastAsia="ru-RU" w:bidi="ar-SA"/>
        </w:rPr>
        <w:drawing>
          <wp:inline distT="0" distB="0" distL="0" distR="0" wp14:anchorId="6C417645" wp14:editId="408EE188">
            <wp:extent cx="225714" cy="219075"/>
            <wp:effectExtent l="0" t="0" r="3175" b="0"/>
            <wp:docPr id="1219583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2 (</w:t>
      </w:r>
      <w:r>
        <w:fldChar w:fldCharType="begin"/>
      </w:r>
      <w:r>
        <w:instrText xml:space="preserve"> REF _Ref174096462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>) отобразится новая строка со сведениями о запросе.</w:t>
      </w:r>
    </w:p>
    <w:p w14:paraId="26651AC4" w14:textId="11F520E6" w:rsidR="00A34CDF" w:rsidRDefault="007D2FFC" w:rsidP="007D2FF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7D2FFC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03FBE123" wp14:editId="70F8BD6D">
            <wp:extent cx="4495800" cy="1971675"/>
            <wp:effectExtent l="0" t="0" r="0" b="9525"/>
            <wp:docPr id="141755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1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C9AA" w14:textId="3E5655EE" w:rsidR="007D2FFC" w:rsidRDefault="007D2FFC" w:rsidP="007D2FF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1" w:name="_Ref17409690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43</w:t>
      </w:r>
      <w:r>
        <w:fldChar w:fldCharType="end"/>
      </w:r>
      <w:bookmarkEnd w:id="3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7D2FFC">
        <w:rPr>
          <w:rFonts w:cs="Times New Roman"/>
          <w:iCs w:val="0"/>
          <w:color w:val="auto"/>
          <w:szCs w:val="24"/>
        </w:rPr>
        <w:t>getInsuranceStatusChanges</w:t>
      </w:r>
      <w:proofErr w:type="spellEnd"/>
    </w:p>
    <w:p w14:paraId="4D58DB23" w14:textId="77777777" w:rsidR="00E161C7" w:rsidRDefault="00E161C7" w:rsidP="00E161C7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4EE47308" wp14:editId="2D1DE308">
            <wp:extent cx="937532" cy="247650"/>
            <wp:effectExtent l="0" t="0" r="0" b="0"/>
            <wp:docPr id="2135847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7D2FFC">
        <w:rPr>
          <w:lang w:val="en-US"/>
        </w:rPr>
        <w:t>getInsuranceStatusChangesPoll</w:t>
      </w:r>
      <w:proofErr w:type="spellEnd"/>
      <w:r>
        <w:t xml:space="preserve"> 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64DBB3FD" w14:textId="77777777" w:rsidR="00E161C7" w:rsidRDefault="00E161C7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5B94EECA" w14:textId="4A021764" w:rsidR="00E161C7" w:rsidRDefault="00E161C7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7B999B36" w14:textId="77777777" w:rsidR="00E161C7" w:rsidRDefault="00E161C7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6270895C" w14:textId="4B96CDE5" w:rsidR="00E161C7" w:rsidRDefault="00E161C7" w:rsidP="00E161C7">
      <w:pPr>
        <w:pStyle w:val="af2"/>
      </w:pPr>
      <w:r>
        <w:lastRenderedPageBreak/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657DA2F1" wp14:editId="7CA1C47F">
            <wp:extent cx="1095375" cy="320416"/>
            <wp:effectExtent l="0" t="0" r="0" b="3810"/>
            <wp:docPr id="50651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BA92BB9" w14:textId="5D0FC682" w:rsidR="00E161C7" w:rsidRPr="00E161C7" w:rsidRDefault="00E161C7" w:rsidP="00E161C7">
      <w:pPr>
        <w:pStyle w:val="af2"/>
      </w:pPr>
      <w:r>
        <w:t xml:space="preserve">При выборе позиции в таблице </w:t>
      </w:r>
      <w:r w:rsidR="000552EA">
        <w:t>2</w:t>
      </w:r>
      <w:r>
        <w:t xml:space="preserve"> (</w:t>
      </w:r>
      <w:r>
        <w:fldChar w:fldCharType="begin"/>
      </w:r>
      <w:r>
        <w:instrText xml:space="preserve"> REF _Ref174096462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 xml:space="preserve">) в детализации блок 4, будут отображены </w:t>
      </w:r>
      <w:proofErr w:type="gramStart"/>
      <w:r>
        <w:t>сведения</w:t>
      </w:r>
      <w:proofErr w:type="gramEnd"/>
      <w:r>
        <w:t xml:space="preserve"> полученные в ответе о ФЕРЗЛ с информацией об изменившихся данных за период времени. При необходимости данные сведения можно выгрузить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28453DAE" wp14:editId="029F534D">
            <wp:extent cx="227013" cy="209550"/>
            <wp:effectExtent l="19050" t="19050" r="20955" b="19050"/>
            <wp:docPr id="1971021347" name="Рисунок 197102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56" cy="211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2A2CF" w14:textId="77777777" w:rsidR="00E161C7" w:rsidRDefault="00E161C7" w:rsidP="0091050D">
      <w:pPr>
        <w:pStyle w:val="2"/>
        <w:numPr>
          <w:ilvl w:val="1"/>
          <w:numId w:val="3"/>
        </w:numPr>
      </w:pPr>
      <w:bookmarkStart w:id="32" w:name="_Toc175839479"/>
      <w:proofErr w:type="spellStart"/>
      <w:r w:rsidRPr="00E161C7">
        <w:t>getAllCurrentEnp</w:t>
      </w:r>
      <w:proofErr w:type="spellEnd"/>
      <w:r w:rsidRPr="00E161C7">
        <w:t xml:space="preserve"> (</w:t>
      </w:r>
      <w:proofErr w:type="spellStart"/>
      <w:r w:rsidRPr="00E161C7">
        <w:t>Перечень</w:t>
      </w:r>
      <w:proofErr w:type="spellEnd"/>
      <w:r w:rsidRPr="00E161C7">
        <w:t xml:space="preserve"> </w:t>
      </w:r>
      <w:proofErr w:type="spellStart"/>
      <w:r w:rsidRPr="00E161C7">
        <w:t>актуальных</w:t>
      </w:r>
      <w:proofErr w:type="spellEnd"/>
      <w:r w:rsidRPr="00E161C7">
        <w:t xml:space="preserve"> ЕНП)</w:t>
      </w:r>
      <w:bookmarkEnd w:id="32"/>
    </w:p>
    <w:p w14:paraId="30177181" w14:textId="2A617568" w:rsidR="00E161C7" w:rsidRDefault="00E161C7" w:rsidP="00E161C7">
      <w:pPr>
        <w:pStyle w:val="af2"/>
      </w:pPr>
      <w:r>
        <w:t xml:space="preserve">В данном режиме отображаются </w:t>
      </w:r>
      <w:proofErr w:type="gramStart"/>
      <w:r>
        <w:t>лица</w:t>
      </w:r>
      <w:proofErr w:type="gramEnd"/>
      <w:r>
        <w:t xml:space="preserve"> застрахованные в регионе на дату, на основе витрины </w:t>
      </w:r>
      <w:proofErr w:type="spellStart"/>
      <w:r w:rsidRPr="00E161C7">
        <w:rPr>
          <w:lang w:val="en-US"/>
        </w:rPr>
        <w:t>getAllCurrentEnp</w:t>
      </w:r>
      <w:proofErr w:type="spellEnd"/>
      <w:r>
        <w:t xml:space="preserve"> ФЕРЗЛ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>).</w:t>
      </w:r>
    </w:p>
    <w:p w14:paraId="02EB3787" w14:textId="52C9DA96" w:rsidR="00E161C7" w:rsidRDefault="000552EA" w:rsidP="00E161C7">
      <w:pPr>
        <w:jc w:val="center"/>
        <w:rPr>
          <w:lang w:val="ru-RU"/>
        </w:rPr>
      </w:pPr>
      <w:r w:rsidRPr="000552EA">
        <w:rPr>
          <w:noProof/>
          <w:lang w:val="ru-RU" w:eastAsia="ru-RU" w:bidi="ar-SA"/>
        </w:rPr>
        <w:drawing>
          <wp:inline distT="0" distB="0" distL="0" distR="0" wp14:anchorId="24D37B8B" wp14:editId="75161B2A">
            <wp:extent cx="5939790" cy="6015990"/>
            <wp:effectExtent l="0" t="0" r="3810" b="3810"/>
            <wp:docPr id="621583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37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0C5F" w14:textId="4A733504" w:rsidR="00E161C7" w:rsidRPr="000552EA" w:rsidRDefault="00E161C7" w:rsidP="00E161C7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3" w:name="_Ref174098562"/>
      <w:r w:rsidRPr="00BB1BB4">
        <w:rPr>
          <w:lang w:val="ru-RU"/>
        </w:rPr>
        <w:lastRenderedPageBreak/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E179CC">
        <w:rPr>
          <w:noProof/>
          <w:lang w:val="ru-RU"/>
        </w:rPr>
        <w:t>44</w:t>
      </w:r>
      <w:r>
        <w:fldChar w:fldCharType="end"/>
      </w:r>
      <w:bookmarkEnd w:id="3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proofErr w:type="spellStart"/>
      <w:r w:rsidR="000552EA" w:rsidRPr="000552EA">
        <w:rPr>
          <w:rFonts w:cs="Times New Roman"/>
          <w:iCs w:val="0"/>
          <w:color w:val="auto"/>
          <w:szCs w:val="24"/>
        </w:rPr>
        <w:t>getAllCurrentEnp</w:t>
      </w:r>
      <w:proofErr w:type="spellEnd"/>
      <w:r w:rsidR="000552EA" w:rsidRPr="000552EA">
        <w:rPr>
          <w:rFonts w:cs="Times New Roman"/>
          <w:iCs w:val="0"/>
          <w:color w:val="auto"/>
          <w:szCs w:val="24"/>
          <w:lang w:val="ru-RU"/>
        </w:rPr>
        <w:t xml:space="preserve"> (Перечень актуальных ЕНП)</w:t>
      </w:r>
    </w:p>
    <w:p w14:paraId="3A76078F" w14:textId="1B1A435C" w:rsidR="00E161C7" w:rsidRDefault="00E161C7" w:rsidP="00E161C7">
      <w:pPr>
        <w:pStyle w:val="af2"/>
      </w:pPr>
      <w:r>
        <w:t xml:space="preserve">Для создания нового запроса на получения списка застрахованных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07186301" wp14:editId="4D9AD6D5">
            <wp:extent cx="933450" cy="300271"/>
            <wp:effectExtent l="0" t="0" r="0" b="5080"/>
            <wp:docPr id="1571654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 w:rsidR="000552EA">
        <w:fldChar w:fldCharType="begin"/>
      </w:r>
      <w:r w:rsidR="000552EA">
        <w:instrText xml:space="preserve"> REF _Ref174098577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45</w:t>
      </w:r>
      <w:r w:rsidR="000552EA"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  <w:lang w:eastAsia="ru-RU" w:bidi="ar-SA"/>
        </w:rPr>
        <w:drawing>
          <wp:inline distT="0" distB="0" distL="0" distR="0" wp14:anchorId="48308F6E" wp14:editId="09FB57F0">
            <wp:extent cx="225714" cy="219075"/>
            <wp:effectExtent l="0" t="0" r="3175" b="0"/>
            <wp:docPr id="1535384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>) отобразится новая строка со сведениями о запросе.</w:t>
      </w:r>
    </w:p>
    <w:p w14:paraId="5D0CDBDA" w14:textId="65751935" w:rsidR="00E161C7" w:rsidRDefault="000552EA" w:rsidP="00E161C7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0552EA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5854EF87" wp14:editId="4D75EFC0">
            <wp:extent cx="4476750" cy="2000250"/>
            <wp:effectExtent l="0" t="0" r="0" b="0"/>
            <wp:docPr id="208920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047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3168" w14:textId="06856643" w:rsidR="00E161C7" w:rsidRDefault="00E161C7" w:rsidP="00E161C7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4" w:name="_Ref17409857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45</w:t>
      </w:r>
      <w:r>
        <w:fldChar w:fldCharType="end"/>
      </w:r>
      <w:bookmarkEnd w:id="3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="000552EA" w:rsidRPr="000552EA">
        <w:rPr>
          <w:rFonts w:cs="Times New Roman"/>
          <w:iCs w:val="0"/>
          <w:color w:val="auto"/>
          <w:szCs w:val="24"/>
        </w:rPr>
        <w:t>getAllCurrentEnp</w:t>
      </w:r>
      <w:proofErr w:type="spellEnd"/>
    </w:p>
    <w:p w14:paraId="32833C3F" w14:textId="4F135199" w:rsidR="00E161C7" w:rsidRDefault="00E161C7" w:rsidP="00E161C7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10241891" wp14:editId="53CF2999">
            <wp:extent cx="937532" cy="247650"/>
            <wp:effectExtent l="0" t="0" r="0" b="0"/>
            <wp:docPr id="1621169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="000552EA" w:rsidRPr="000552EA">
        <w:rPr>
          <w:lang w:val="en-US"/>
        </w:rPr>
        <w:t>getAllCurrentEnpPoll</w:t>
      </w:r>
      <w:proofErr w:type="spellEnd"/>
      <w:r w:rsidR="000552EA"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6FAB1214" w14:textId="77777777" w:rsidR="00E161C7" w:rsidRDefault="00E161C7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10E17743" w14:textId="77777777" w:rsidR="00E161C7" w:rsidRDefault="00E161C7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34A911B1" w14:textId="77777777" w:rsidR="00E161C7" w:rsidRDefault="00E161C7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551890A9" w14:textId="77777777" w:rsidR="00E161C7" w:rsidRDefault="00E161C7" w:rsidP="00E161C7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4D7BB1E4" wp14:editId="1D645378">
            <wp:extent cx="1095375" cy="320416"/>
            <wp:effectExtent l="0" t="0" r="0" b="3810"/>
            <wp:docPr id="166586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7289AC" w14:textId="55B675CF" w:rsidR="00E161C7" w:rsidRPr="00E161C7" w:rsidRDefault="00E161C7" w:rsidP="00E161C7">
      <w:pPr>
        <w:pStyle w:val="af2"/>
      </w:pPr>
      <w:r>
        <w:t xml:space="preserve">При выборе позиции в таблице </w:t>
      </w:r>
      <w:r w:rsidR="000552EA">
        <w:t>2</w:t>
      </w:r>
      <w:r>
        <w:t xml:space="preserve">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 xml:space="preserve">) в детализации блок </w:t>
      </w:r>
      <w:r w:rsidR="000552EA">
        <w:t>3</w:t>
      </w:r>
      <w:r>
        <w:t xml:space="preserve">, будут отображены </w:t>
      </w:r>
      <w:proofErr w:type="gramStart"/>
      <w:r>
        <w:t>сведения</w:t>
      </w:r>
      <w:proofErr w:type="gramEnd"/>
      <w:r>
        <w:t xml:space="preserve"> полученные в ответе о ФЕРЗЛ с информацией </w:t>
      </w:r>
      <w:r w:rsidR="000552EA">
        <w:t>застрахованных на дату</w:t>
      </w:r>
      <w:r>
        <w:t>.</w:t>
      </w:r>
      <w:r w:rsidR="000552EA">
        <w:t xml:space="preserve"> С помощью фильтра «Статус» можно выбрать </w:t>
      </w:r>
      <w:proofErr w:type="gramStart"/>
      <w:r w:rsidR="000552EA">
        <w:t>записи</w:t>
      </w:r>
      <w:proofErr w:type="gramEnd"/>
      <w:r w:rsidR="000552EA">
        <w:t xml:space="preserve"> которые были найдены или не </w:t>
      </w:r>
      <w:r w:rsidR="000552EA">
        <w:lastRenderedPageBreak/>
        <w:t xml:space="preserve">найдены в РСЕРЗ, а так же имеющие различия в идентификаторах. Каждую запись так же можно сравнить с РСЕРЗ, нажатием кнопки сравнения </w:t>
      </w:r>
      <w:r w:rsidR="000552EA" w:rsidRPr="000552EA">
        <w:rPr>
          <w:noProof/>
          <w:lang w:eastAsia="ru-RU" w:bidi="ar-SA"/>
        </w:rPr>
        <w:drawing>
          <wp:inline distT="0" distB="0" distL="0" distR="0" wp14:anchorId="03C12227" wp14:editId="2347DD7B">
            <wp:extent cx="219075" cy="219075"/>
            <wp:effectExtent l="0" t="0" r="9525" b="9525"/>
            <wp:docPr id="38159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971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AA73" w14:textId="77777777" w:rsidR="00E161C7" w:rsidRPr="00E161C7" w:rsidRDefault="00E161C7" w:rsidP="00E161C7">
      <w:pPr>
        <w:rPr>
          <w:lang w:val="ru-RU"/>
        </w:rPr>
      </w:pPr>
    </w:p>
    <w:p w14:paraId="24E4EBEC" w14:textId="77777777" w:rsidR="000552EA" w:rsidRPr="006F0D01" w:rsidRDefault="000552EA" w:rsidP="0091050D">
      <w:pPr>
        <w:pStyle w:val="2"/>
        <w:numPr>
          <w:ilvl w:val="1"/>
          <w:numId w:val="3"/>
        </w:numPr>
        <w:rPr>
          <w:lang w:val="ru-RU"/>
        </w:rPr>
      </w:pPr>
      <w:bookmarkStart w:id="35" w:name="_Toc175839480"/>
      <w:proofErr w:type="spellStart"/>
      <w:r w:rsidRPr="000552EA">
        <w:t>getViewDataInsurance</w:t>
      </w:r>
      <w:proofErr w:type="spellEnd"/>
      <w:r w:rsidRPr="006F0D01">
        <w:rPr>
          <w:lang w:val="ru-RU"/>
        </w:rPr>
        <w:t xml:space="preserve"> (</w:t>
      </w:r>
      <w:r w:rsidRPr="000552EA">
        <w:t>C</w:t>
      </w:r>
      <w:r w:rsidRPr="006F0D01">
        <w:rPr>
          <w:lang w:val="ru-RU"/>
        </w:rPr>
        <w:t>ведения о застрахованных лицах на первое число месяца)</w:t>
      </w:r>
      <w:bookmarkEnd w:id="35"/>
    </w:p>
    <w:p w14:paraId="6582E89F" w14:textId="7D6A6D17" w:rsidR="000552EA" w:rsidRPr="000552EA" w:rsidRDefault="000552EA" w:rsidP="000552EA">
      <w:pPr>
        <w:pStyle w:val="af2"/>
      </w:pPr>
      <w:r w:rsidRPr="000552EA">
        <w:t xml:space="preserve">В данном режиме отображаются </w:t>
      </w:r>
      <w:proofErr w:type="gramStart"/>
      <w:r w:rsidRPr="000552EA">
        <w:t>лица</w:t>
      </w:r>
      <w:proofErr w:type="gramEnd"/>
      <w:r w:rsidRPr="000552EA">
        <w:t xml:space="preserve"> застрахованные в регионе на дату, на основе витрины </w:t>
      </w:r>
      <w:proofErr w:type="spellStart"/>
      <w:r w:rsidRPr="000552EA">
        <w:t>getViewDataInsurance</w:t>
      </w:r>
      <w:proofErr w:type="spellEnd"/>
      <w:r w:rsidRPr="000552EA">
        <w:t xml:space="preserve"> ФЕРЗЛ (</w:t>
      </w:r>
      <w:r>
        <w:fldChar w:fldCharType="begin"/>
      </w:r>
      <w:r>
        <w:instrText xml:space="preserve"> REF _Ref174099008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46</w:t>
      </w:r>
      <w:r>
        <w:fldChar w:fldCharType="end"/>
      </w:r>
      <w:r w:rsidRPr="000552EA">
        <w:t>).</w:t>
      </w:r>
    </w:p>
    <w:p w14:paraId="6A23131F" w14:textId="1EC18E11" w:rsidR="000552EA" w:rsidRDefault="00E179CC" w:rsidP="000552EA">
      <w:pPr>
        <w:jc w:val="center"/>
        <w:rPr>
          <w:lang w:val="ru-RU"/>
        </w:rPr>
      </w:pPr>
      <w:r w:rsidRPr="00E179CC">
        <w:rPr>
          <w:noProof/>
          <w:lang w:val="ru-RU" w:eastAsia="ru-RU" w:bidi="ar-SA"/>
        </w:rPr>
        <w:drawing>
          <wp:inline distT="0" distB="0" distL="0" distR="0" wp14:anchorId="0273D9B4" wp14:editId="5DC8BCC7">
            <wp:extent cx="5939790" cy="3677920"/>
            <wp:effectExtent l="19050" t="19050" r="22860" b="17780"/>
            <wp:docPr id="1952051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5129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7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173A9" w14:textId="3F5D7C9F" w:rsidR="000552EA" w:rsidRPr="000552EA" w:rsidRDefault="000552EA" w:rsidP="000552E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6" w:name="_Ref17409900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E179CC">
        <w:rPr>
          <w:noProof/>
          <w:lang w:val="ru-RU"/>
        </w:rPr>
        <w:t>46</w:t>
      </w:r>
      <w:r>
        <w:fldChar w:fldCharType="end"/>
      </w:r>
      <w:bookmarkEnd w:id="36"/>
      <w:r w:rsidRPr="000552EA">
        <w:rPr>
          <w:lang w:val="ru-RU"/>
        </w:rPr>
        <w:t>.</w:t>
      </w:r>
      <w:r w:rsidRPr="00E179CC">
        <w:rPr>
          <w:lang w:val="ru-RU"/>
        </w:rPr>
        <w:t xml:space="preserve"> </w:t>
      </w:r>
      <w:proofErr w:type="spellStart"/>
      <w:r w:rsidRPr="000552EA">
        <w:t>getViewDataInsurance</w:t>
      </w:r>
      <w:proofErr w:type="spellEnd"/>
      <w:r w:rsidRPr="000552EA">
        <w:rPr>
          <w:lang w:val="ru-RU"/>
        </w:rPr>
        <w:t xml:space="preserve"> (</w:t>
      </w:r>
      <w:r w:rsidRPr="000552EA">
        <w:t>C</w:t>
      </w:r>
      <w:r w:rsidRPr="000552EA">
        <w:rPr>
          <w:lang w:val="ru-RU"/>
        </w:rPr>
        <w:t>ведения о застрахованных лицах на первое число месяца)</w:t>
      </w:r>
    </w:p>
    <w:p w14:paraId="72DF0DB5" w14:textId="013BEC85" w:rsidR="000552EA" w:rsidRDefault="000552EA" w:rsidP="000552EA">
      <w:pPr>
        <w:pStyle w:val="af2"/>
      </w:pPr>
      <w:r>
        <w:t xml:space="preserve">Для создания нового запроса на получения списка застрахованных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71B1FF90" wp14:editId="54A62F1F">
            <wp:extent cx="933450" cy="300271"/>
            <wp:effectExtent l="0" t="0" r="0" b="5080"/>
            <wp:docPr id="128163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>
        <w:fldChar w:fldCharType="begin"/>
      </w:r>
      <w:r>
        <w:instrText xml:space="preserve"> REF _Ref174099067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47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  <w:lang w:eastAsia="ru-RU" w:bidi="ar-SA"/>
        </w:rPr>
        <w:drawing>
          <wp:inline distT="0" distB="0" distL="0" distR="0" wp14:anchorId="066AA330" wp14:editId="440323A2">
            <wp:extent cx="225714" cy="219075"/>
            <wp:effectExtent l="0" t="0" r="3175" b="0"/>
            <wp:docPr id="1639890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_Ref174099008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46</w:t>
      </w:r>
      <w:r>
        <w:fldChar w:fldCharType="end"/>
      </w:r>
      <w:r>
        <w:t>) отобразится новая строка со сведениями о запросе.</w:t>
      </w:r>
    </w:p>
    <w:p w14:paraId="721DC77F" w14:textId="504476B5" w:rsidR="000552EA" w:rsidRDefault="000552EA" w:rsidP="000552EA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0552EA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lastRenderedPageBreak/>
        <w:drawing>
          <wp:inline distT="0" distB="0" distL="0" distR="0" wp14:anchorId="6D8AD3EB" wp14:editId="556C4AA9">
            <wp:extent cx="4457700" cy="1971675"/>
            <wp:effectExtent l="19050" t="19050" r="19050" b="28575"/>
            <wp:docPr id="1003082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8284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71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7B3EF5" w14:textId="02218C1D" w:rsidR="000552EA" w:rsidRDefault="000552EA" w:rsidP="000552E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37" w:name="_Ref17409906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47</w:t>
      </w:r>
      <w:r>
        <w:fldChar w:fldCharType="end"/>
      </w:r>
      <w:bookmarkEnd w:id="3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0552EA">
        <w:t>getViewDataInsurance</w:t>
      </w:r>
      <w:proofErr w:type="spellEnd"/>
    </w:p>
    <w:p w14:paraId="422B2587" w14:textId="5C34ACC5" w:rsidR="000552EA" w:rsidRDefault="000552EA" w:rsidP="000552EA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659DDC0E" wp14:editId="740FE5BE">
            <wp:extent cx="937532" cy="247650"/>
            <wp:effectExtent l="0" t="0" r="0" b="0"/>
            <wp:docPr id="1270156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0552EA">
        <w:t>getViewDataInsurance</w:t>
      </w:r>
      <w:proofErr w:type="spellEnd"/>
      <w:r w:rsidRPr="000552EA">
        <w:rPr>
          <w:lang w:val="en-US"/>
        </w:rPr>
        <w:t>Poll</w:t>
      </w:r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0C4B94DF" w14:textId="77777777" w:rsidR="000552EA" w:rsidRDefault="000552EA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4A9AE6E8" w14:textId="77777777" w:rsidR="000552EA" w:rsidRDefault="000552EA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33993F74" w14:textId="77777777" w:rsidR="000552EA" w:rsidRDefault="000552EA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9241192" w14:textId="77777777" w:rsidR="000552EA" w:rsidRDefault="000552EA" w:rsidP="000552EA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20ED9001" wp14:editId="54BA3215">
            <wp:extent cx="1095375" cy="320416"/>
            <wp:effectExtent l="0" t="0" r="0" b="3810"/>
            <wp:docPr id="1856994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7C2CC02" w14:textId="3BCE64A9" w:rsidR="000552EA" w:rsidRPr="00E161C7" w:rsidRDefault="000552EA" w:rsidP="000552EA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_Ref174098562 \h </w:instrText>
      </w:r>
      <w:r>
        <w:fldChar w:fldCharType="separate"/>
      </w:r>
      <w:r w:rsidR="00E179CC" w:rsidRPr="00BB1BB4">
        <w:t xml:space="preserve">Рисунок </w:t>
      </w:r>
      <w:r w:rsidR="00E179CC" w:rsidRPr="00E179CC">
        <w:rPr>
          <w:noProof/>
        </w:rPr>
        <w:t>44</w:t>
      </w:r>
      <w:r>
        <w:fldChar w:fldCharType="end"/>
      </w:r>
      <w:r>
        <w:t xml:space="preserve">) в детализации блок 3, будут отображены </w:t>
      </w:r>
      <w:proofErr w:type="gramStart"/>
      <w:r>
        <w:t>сведения</w:t>
      </w:r>
      <w:proofErr w:type="gramEnd"/>
      <w:r>
        <w:t xml:space="preserve"> полученные в ответе о ФЕРЗЛ с информацией застрахованных на дату. </w:t>
      </w:r>
    </w:p>
    <w:p w14:paraId="413B191E" w14:textId="77777777" w:rsidR="00E179CC" w:rsidRPr="006F0D01" w:rsidRDefault="00E179CC" w:rsidP="0091050D">
      <w:pPr>
        <w:pStyle w:val="2"/>
        <w:numPr>
          <w:ilvl w:val="1"/>
          <w:numId w:val="3"/>
        </w:numPr>
        <w:rPr>
          <w:lang w:val="ru-RU"/>
        </w:rPr>
      </w:pPr>
      <w:bookmarkStart w:id="38" w:name="_Toc175839481"/>
      <w:proofErr w:type="spellStart"/>
      <w:r w:rsidRPr="00E179CC">
        <w:t>getViewDataAttach</w:t>
      </w:r>
      <w:proofErr w:type="spellEnd"/>
      <w:r w:rsidRPr="006F0D01">
        <w:rPr>
          <w:lang w:val="ru-RU"/>
        </w:rPr>
        <w:t xml:space="preserve"> (</w:t>
      </w:r>
      <w:r w:rsidRPr="00E179CC">
        <w:t>C</w:t>
      </w:r>
      <w:r w:rsidRPr="006F0D01">
        <w:rPr>
          <w:lang w:val="ru-RU"/>
        </w:rPr>
        <w:t>ведения о прикреплённых лицах на первое число месяца)</w:t>
      </w:r>
      <w:bookmarkEnd w:id="38"/>
    </w:p>
    <w:p w14:paraId="768E63A2" w14:textId="45BA439D" w:rsidR="00E179CC" w:rsidRPr="000552EA" w:rsidRDefault="00E179CC" w:rsidP="00E179CC">
      <w:pPr>
        <w:pStyle w:val="af2"/>
      </w:pPr>
      <w:r w:rsidRPr="000552EA">
        <w:t xml:space="preserve">В данном режиме отображаются </w:t>
      </w:r>
      <w:r>
        <w:t>прикреплённые лица</w:t>
      </w:r>
      <w:r w:rsidRPr="000552EA">
        <w:t xml:space="preserve">, на основе витрины </w:t>
      </w:r>
      <w:proofErr w:type="spellStart"/>
      <w:r w:rsidRPr="00E179CC">
        <w:rPr>
          <w:lang w:val="en-US"/>
        </w:rPr>
        <w:t>getViewDataAttach</w:t>
      </w:r>
      <w:proofErr w:type="spellEnd"/>
      <w:r w:rsidRPr="00E179CC">
        <w:rPr>
          <w:lang w:val="en-US"/>
        </w:rPr>
        <w:t> </w:t>
      </w:r>
      <w:r w:rsidRPr="000552EA">
        <w:t>ФЕРЗЛ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 w:rsidRPr="000552EA">
        <w:t>).</w:t>
      </w:r>
    </w:p>
    <w:p w14:paraId="4F9137E9" w14:textId="19181306" w:rsidR="00E179CC" w:rsidRDefault="00E179CC" w:rsidP="00E179CC">
      <w:pPr>
        <w:jc w:val="center"/>
        <w:rPr>
          <w:lang w:val="ru-RU"/>
        </w:rPr>
      </w:pPr>
      <w:r w:rsidRPr="00E179CC">
        <w:rPr>
          <w:noProof/>
          <w:lang w:val="ru-RU" w:eastAsia="ru-RU" w:bidi="ar-SA"/>
        </w:rPr>
        <w:lastRenderedPageBreak/>
        <w:drawing>
          <wp:inline distT="0" distB="0" distL="0" distR="0" wp14:anchorId="4B9E9303" wp14:editId="6A0330B1">
            <wp:extent cx="5939790" cy="2940050"/>
            <wp:effectExtent l="19050" t="19050" r="22860" b="12700"/>
            <wp:docPr id="9434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204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F49503" w14:textId="6F38F588" w:rsidR="00E179CC" w:rsidRPr="00E179CC" w:rsidRDefault="00E179CC" w:rsidP="00E179CC">
      <w:pPr>
        <w:pStyle w:val="af3"/>
        <w:rPr>
          <w:lang w:val="ru-RU"/>
        </w:rPr>
      </w:pPr>
      <w:bookmarkStart w:id="39" w:name="_Ref174099289"/>
      <w:r w:rsidRPr="00E179CC">
        <w:rPr>
          <w:lang w:val="ru-RU"/>
        </w:rPr>
        <w:t xml:space="preserve">Рисунок </w:t>
      </w:r>
      <w:r w:rsidRPr="00E179CC">
        <w:fldChar w:fldCharType="begin"/>
      </w:r>
      <w:r w:rsidRPr="00E179CC">
        <w:rPr>
          <w:lang w:val="ru-RU"/>
        </w:rPr>
        <w:instrText xml:space="preserve"> </w:instrText>
      </w:r>
      <w:r w:rsidRPr="00E179CC">
        <w:instrText>SEQ</w:instrText>
      </w:r>
      <w:r w:rsidRPr="00E179CC">
        <w:rPr>
          <w:lang w:val="ru-RU"/>
        </w:rPr>
        <w:instrText xml:space="preserve"> Рисунок \* </w:instrText>
      </w:r>
      <w:r w:rsidRPr="00E179CC">
        <w:instrText>ARABIC</w:instrText>
      </w:r>
      <w:r w:rsidRPr="00E179CC">
        <w:rPr>
          <w:lang w:val="ru-RU"/>
        </w:rPr>
        <w:instrText xml:space="preserve"> </w:instrText>
      </w:r>
      <w:r w:rsidRPr="00E179CC">
        <w:fldChar w:fldCharType="separate"/>
      </w:r>
      <w:r w:rsidRPr="00E179CC">
        <w:rPr>
          <w:noProof/>
          <w:lang w:val="ru-RU"/>
        </w:rPr>
        <w:t>48</w:t>
      </w:r>
      <w:r w:rsidRPr="00E179CC">
        <w:fldChar w:fldCharType="end"/>
      </w:r>
      <w:bookmarkEnd w:id="39"/>
      <w:r w:rsidRPr="00E179CC">
        <w:rPr>
          <w:lang w:val="ru-RU"/>
        </w:rPr>
        <w:t xml:space="preserve">. </w:t>
      </w:r>
      <w:proofErr w:type="spellStart"/>
      <w:r w:rsidRPr="00E179CC">
        <w:t>getViewDataAttach</w:t>
      </w:r>
      <w:proofErr w:type="spellEnd"/>
      <w:r w:rsidRPr="00E179CC">
        <w:rPr>
          <w:lang w:val="ru-RU"/>
        </w:rPr>
        <w:t xml:space="preserve"> (</w:t>
      </w:r>
      <w:r w:rsidRPr="00E179CC">
        <w:t>C</w:t>
      </w:r>
      <w:r w:rsidRPr="00E179CC">
        <w:rPr>
          <w:lang w:val="ru-RU"/>
        </w:rPr>
        <w:t xml:space="preserve">ведения о прикреплённых лицах на первое число месяца) </w:t>
      </w:r>
    </w:p>
    <w:p w14:paraId="499590B4" w14:textId="1192F582" w:rsidR="00E179CC" w:rsidRPr="00E179CC" w:rsidRDefault="00E179CC" w:rsidP="00E179CC">
      <w:pPr>
        <w:pStyle w:val="af2"/>
      </w:pPr>
      <w:r w:rsidRPr="00E179CC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674F0BAE" wp14:editId="5E7FFD35">
            <wp:extent cx="933450" cy="300271"/>
            <wp:effectExtent l="0" t="0" r="0" b="5080"/>
            <wp:docPr id="296116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9CC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_Ref174099304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49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  <w:lang w:eastAsia="ru-RU" w:bidi="ar-SA"/>
        </w:rPr>
        <w:drawing>
          <wp:inline distT="0" distB="0" distL="0" distR="0" wp14:anchorId="6F21C2C7" wp14:editId="7D3A350A">
            <wp:extent cx="225714" cy="219075"/>
            <wp:effectExtent l="0" t="0" r="3175" b="0"/>
            <wp:docPr id="1498103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 w:rsidRPr="00E179CC">
        <w:t>) отобразится новая строка со сведениями о запросе.</w:t>
      </w:r>
    </w:p>
    <w:p w14:paraId="09DD1B24" w14:textId="1DD4C716" w:rsidR="00E179CC" w:rsidRDefault="00E179CC" w:rsidP="00E179C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E179CC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65018F2A" wp14:editId="3AFA9F6F">
            <wp:extent cx="4467225" cy="2333625"/>
            <wp:effectExtent l="19050" t="19050" r="28575" b="28575"/>
            <wp:docPr id="81071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152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333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0266EE14" w14:textId="3F64E1F6" w:rsidR="00E179CC" w:rsidRDefault="00E179CC" w:rsidP="00E179C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40" w:name="_Ref1740993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49</w:t>
      </w:r>
      <w:r>
        <w:fldChar w:fldCharType="end"/>
      </w:r>
      <w:bookmarkEnd w:id="4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E179CC">
        <w:t>getViewDataAttach</w:t>
      </w:r>
      <w:proofErr w:type="spellEnd"/>
    </w:p>
    <w:p w14:paraId="41C81902" w14:textId="77777777" w:rsidR="00E179CC" w:rsidRDefault="00E179CC" w:rsidP="00E179CC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29029645" wp14:editId="634B9354">
            <wp:extent cx="937532" cy="247650"/>
            <wp:effectExtent l="0" t="0" r="0" b="0"/>
            <wp:docPr id="1510995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0552EA">
        <w:t>getViewDataInsurance</w:t>
      </w:r>
      <w:proofErr w:type="spellEnd"/>
      <w:r w:rsidRPr="000552EA">
        <w:rPr>
          <w:lang w:val="en-US"/>
        </w:rPr>
        <w:t>Poll</w:t>
      </w:r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34742DDB" w14:textId="77777777" w:rsidR="00E179CC" w:rsidRDefault="00E179CC" w:rsidP="009B7C3E">
      <w:pPr>
        <w:pStyle w:val="af2"/>
        <w:numPr>
          <w:ilvl w:val="0"/>
          <w:numId w:val="7"/>
        </w:numPr>
      </w:pPr>
      <w:r>
        <w:lastRenderedPageBreak/>
        <w:t>«Обработано» - Если будет получен ответ от ФЕРЗЛ об окончании обработки</w:t>
      </w:r>
    </w:p>
    <w:p w14:paraId="68100A04" w14:textId="77777777" w:rsidR="00E179CC" w:rsidRDefault="00E179CC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4A5D2507" w14:textId="77777777" w:rsidR="00E179CC" w:rsidRDefault="00E179CC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726254C2" w14:textId="77777777" w:rsidR="00E179CC" w:rsidRDefault="00E179CC" w:rsidP="00E179CC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655FFB8B" wp14:editId="2E41F144">
            <wp:extent cx="1095375" cy="320416"/>
            <wp:effectExtent l="0" t="0" r="0" b="3810"/>
            <wp:docPr id="764699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C17684" w14:textId="35470FE0" w:rsidR="00E179CC" w:rsidRDefault="00E179CC" w:rsidP="00E179CC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>
        <w:t xml:space="preserve">) в детализации блок 3, будут отображены сведения, полученные в ответе о ФЕРЗЛ с информацией о прикреплённых лицах. При необходимости можно отобрать записи, которые расходятся с РПН, указав соответствующие фильтра. При необходимости данные сведения можно выгрузить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746334CB" wp14:editId="1CED3C8B">
            <wp:extent cx="227013" cy="209550"/>
            <wp:effectExtent l="19050" t="19050" r="20955" b="19050"/>
            <wp:docPr id="629957505" name="Рисунок 62995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56" cy="211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2661A" w14:textId="77777777" w:rsidR="00E179CC" w:rsidRPr="006F0D01" w:rsidRDefault="00E179CC" w:rsidP="0091050D">
      <w:pPr>
        <w:pStyle w:val="2"/>
        <w:numPr>
          <w:ilvl w:val="1"/>
          <w:numId w:val="3"/>
        </w:numPr>
        <w:rPr>
          <w:lang w:val="ru-RU"/>
        </w:rPr>
      </w:pPr>
      <w:bookmarkStart w:id="41" w:name="_Toc175839482"/>
      <w:proofErr w:type="spellStart"/>
      <w:r w:rsidRPr="00E179CC">
        <w:t>getViewDataSocStatus</w:t>
      </w:r>
      <w:proofErr w:type="spellEnd"/>
      <w:r w:rsidRPr="006F0D01">
        <w:rPr>
          <w:lang w:val="ru-RU"/>
        </w:rPr>
        <w:t xml:space="preserve"> (</w:t>
      </w:r>
      <w:r w:rsidRPr="00E179CC">
        <w:t>C</w:t>
      </w:r>
      <w:r w:rsidRPr="006F0D01">
        <w:rPr>
          <w:lang w:val="ru-RU"/>
        </w:rPr>
        <w:t>ведения о работающих и неработающих на начало квартала)</w:t>
      </w:r>
      <w:bookmarkEnd w:id="41"/>
    </w:p>
    <w:p w14:paraId="415EFDDC" w14:textId="3340B74D" w:rsidR="00E179CC" w:rsidRPr="000552EA" w:rsidRDefault="00E179CC" w:rsidP="00E179CC">
      <w:pPr>
        <w:pStyle w:val="af2"/>
      </w:pPr>
      <w:r w:rsidRPr="000552EA">
        <w:t xml:space="preserve">В данном режиме отображаются </w:t>
      </w:r>
      <w:r w:rsidR="00105392">
        <w:t>работающие и не работающие лица</w:t>
      </w:r>
      <w:r w:rsidRPr="000552EA">
        <w:t xml:space="preserve">, на основе витрины </w:t>
      </w:r>
      <w:proofErr w:type="spellStart"/>
      <w:r w:rsidR="00105392" w:rsidRPr="00105392">
        <w:rPr>
          <w:lang w:val="en-US"/>
        </w:rPr>
        <w:t>getViewDataSocStatus</w:t>
      </w:r>
      <w:proofErr w:type="spellEnd"/>
      <w:r w:rsidR="00105392">
        <w:t xml:space="preserve"> </w:t>
      </w:r>
      <w:r w:rsidRPr="000552EA">
        <w:t>ФЕРЗЛ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Pr="00E179CC">
        <w:t xml:space="preserve">Рисунок </w:t>
      </w:r>
      <w:r w:rsidRPr="00E179CC">
        <w:rPr>
          <w:noProof/>
        </w:rPr>
        <w:t>50</w:t>
      </w:r>
      <w:r>
        <w:fldChar w:fldCharType="end"/>
      </w:r>
      <w:r w:rsidRPr="000552EA">
        <w:t>).</w:t>
      </w:r>
    </w:p>
    <w:p w14:paraId="743DC745" w14:textId="67792E3D" w:rsidR="00E179CC" w:rsidRDefault="00105392" w:rsidP="00E179CC">
      <w:pPr>
        <w:jc w:val="center"/>
        <w:rPr>
          <w:lang w:val="ru-RU"/>
        </w:rPr>
      </w:pPr>
      <w:r w:rsidRPr="00105392">
        <w:rPr>
          <w:noProof/>
          <w:lang w:val="ru-RU" w:eastAsia="ru-RU" w:bidi="ar-SA"/>
        </w:rPr>
        <w:drawing>
          <wp:inline distT="0" distB="0" distL="0" distR="0" wp14:anchorId="2EEFD39F" wp14:editId="4E43A9F2">
            <wp:extent cx="5939790" cy="2957195"/>
            <wp:effectExtent l="19050" t="19050" r="22860" b="14605"/>
            <wp:docPr id="405451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5146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2A6EB" w14:textId="2326864A" w:rsidR="00E179CC" w:rsidRPr="00E179CC" w:rsidRDefault="00E179CC" w:rsidP="00E179CC">
      <w:pPr>
        <w:pStyle w:val="af3"/>
        <w:rPr>
          <w:lang w:val="ru-RU"/>
        </w:rPr>
      </w:pPr>
      <w:bookmarkStart w:id="42" w:name="_Ref174099693"/>
      <w:r w:rsidRPr="00E179CC">
        <w:rPr>
          <w:lang w:val="ru-RU"/>
        </w:rPr>
        <w:t xml:space="preserve">Рисунок </w:t>
      </w:r>
      <w:r w:rsidRPr="00E179CC">
        <w:fldChar w:fldCharType="begin"/>
      </w:r>
      <w:r w:rsidRPr="00E179CC">
        <w:rPr>
          <w:lang w:val="ru-RU"/>
        </w:rPr>
        <w:instrText xml:space="preserve"> </w:instrText>
      </w:r>
      <w:r w:rsidRPr="00E179CC">
        <w:instrText>SEQ</w:instrText>
      </w:r>
      <w:r w:rsidRPr="00E179CC">
        <w:rPr>
          <w:lang w:val="ru-RU"/>
        </w:rPr>
        <w:instrText xml:space="preserve"> Рисунок \* </w:instrText>
      </w:r>
      <w:r w:rsidRPr="00E179CC">
        <w:instrText>ARABIC</w:instrText>
      </w:r>
      <w:r w:rsidRPr="00E179CC">
        <w:rPr>
          <w:lang w:val="ru-RU"/>
        </w:rPr>
        <w:instrText xml:space="preserve"> </w:instrText>
      </w:r>
      <w:r w:rsidRPr="00E179CC">
        <w:fldChar w:fldCharType="separate"/>
      </w:r>
      <w:r w:rsidRPr="00E179CC">
        <w:rPr>
          <w:noProof/>
          <w:lang w:val="ru-RU"/>
        </w:rPr>
        <w:t>50</w:t>
      </w:r>
      <w:r w:rsidRPr="00E179CC">
        <w:fldChar w:fldCharType="end"/>
      </w:r>
      <w:bookmarkEnd w:id="42"/>
      <w:r w:rsidRPr="00E179CC">
        <w:rPr>
          <w:lang w:val="ru-RU"/>
        </w:rPr>
        <w:t xml:space="preserve">. </w:t>
      </w:r>
      <w:proofErr w:type="spellStart"/>
      <w:r w:rsidRPr="00E179CC">
        <w:t>getViewDataSocStatus</w:t>
      </w:r>
      <w:proofErr w:type="spellEnd"/>
      <w:r w:rsidRPr="00E179CC">
        <w:rPr>
          <w:lang w:val="ru-RU"/>
        </w:rPr>
        <w:t xml:space="preserve"> (</w:t>
      </w:r>
      <w:r w:rsidRPr="00E179CC">
        <w:t>C</w:t>
      </w:r>
      <w:r w:rsidRPr="00E179CC">
        <w:rPr>
          <w:lang w:val="ru-RU"/>
        </w:rPr>
        <w:t>ведения о работающих и неработающих на начало квартала)</w:t>
      </w:r>
    </w:p>
    <w:p w14:paraId="439A3ACC" w14:textId="49CA0DE6" w:rsidR="00E179CC" w:rsidRPr="00E179CC" w:rsidRDefault="00E179CC" w:rsidP="00E179CC">
      <w:pPr>
        <w:pStyle w:val="af2"/>
      </w:pPr>
      <w:r w:rsidRPr="00E179CC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466A6962" wp14:editId="7B59B5EE">
            <wp:extent cx="933450" cy="300271"/>
            <wp:effectExtent l="0" t="0" r="0" b="5080"/>
            <wp:docPr id="1692590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9CC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_Ref174099699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51</w:t>
      </w:r>
      <w:r>
        <w:fldChar w:fldCharType="end"/>
      </w:r>
      <w:r>
        <w:t xml:space="preserve">). На данной форме необходимо заполнить реквизиты и сформировать запрос к </w:t>
      </w:r>
      <w:r>
        <w:lastRenderedPageBreak/>
        <w:t xml:space="preserve">ФЕРЗЛ </w:t>
      </w:r>
      <w:r w:rsidRPr="007D2FFC">
        <w:rPr>
          <w:noProof/>
          <w:lang w:eastAsia="ru-RU" w:bidi="ar-SA"/>
        </w:rPr>
        <w:drawing>
          <wp:inline distT="0" distB="0" distL="0" distR="0" wp14:anchorId="3BA569CA" wp14:editId="53D84DD0">
            <wp:extent cx="225714" cy="219075"/>
            <wp:effectExtent l="0" t="0" r="3175" b="0"/>
            <wp:docPr id="1053093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Pr="00E179CC">
        <w:t xml:space="preserve">Рисунок </w:t>
      </w:r>
      <w:r w:rsidRPr="00E179CC">
        <w:rPr>
          <w:noProof/>
        </w:rPr>
        <w:t>50</w:t>
      </w:r>
      <w:r>
        <w:fldChar w:fldCharType="end"/>
      </w:r>
      <w:r w:rsidRPr="00E179CC">
        <w:t>) отобразится новая строка со сведениями о запросе.</w:t>
      </w:r>
    </w:p>
    <w:p w14:paraId="0ECE6B25" w14:textId="222DDA07" w:rsidR="00E179CC" w:rsidRDefault="00105392" w:rsidP="00E179C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05392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541200B4" wp14:editId="42A189E4">
            <wp:extent cx="4457700" cy="2524125"/>
            <wp:effectExtent l="19050" t="19050" r="19050" b="28575"/>
            <wp:docPr id="349845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4532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2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CC"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1FF130E0" w14:textId="61F0ED4F" w:rsidR="00E179CC" w:rsidRDefault="00E179CC" w:rsidP="00E179C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43" w:name="_Ref17409969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105392" w:rsidRPr="006F0D01">
        <w:rPr>
          <w:noProof/>
          <w:lang w:val="ru-RU"/>
        </w:rPr>
        <w:t>51</w:t>
      </w:r>
      <w:r>
        <w:fldChar w:fldCharType="end"/>
      </w:r>
      <w:bookmarkEnd w:id="4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="00105392" w:rsidRPr="00105392">
        <w:t>getViewDataSocStatus</w:t>
      </w:r>
      <w:proofErr w:type="spellEnd"/>
    </w:p>
    <w:p w14:paraId="02ECD154" w14:textId="21D0EC63" w:rsidR="00E179CC" w:rsidRDefault="00E179CC" w:rsidP="00E179CC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7BD632AA" wp14:editId="63629F76">
            <wp:extent cx="937532" cy="247650"/>
            <wp:effectExtent l="0" t="0" r="0" b="0"/>
            <wp:docPr id="1066196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="00105392" w:rsidRPr="00105392">
        <w:rPr>
          <w:lang w:val="en-US"/>
        </w:rPr>
        <w:t>getViewDataSocStatus</w:t>
      </w:r>
      <w:r w:rsidRPr="000552EA">
        <w:rPr>
          <w:lang w:val="en-US"/>
        </w:rPr>
        <w:t>Poll</w:t>
      </w:r>
      <w:proofErr w:type="spellEnd"/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52272FB9" w14:textId="77777777" w:rsidR="00E179CC" w:rsidRDefault="00E179CC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445EAC7E" w14:textId="77777777" w:rsidR="00E179CC" w:rsidRDefault="00E179CC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7F0C37E9" w14:textId="77777777" w:rsidR="00E179CC" w:rsidRDefault="00E179CC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2C9D331" w14:textId="77777777" w:rsidR="00E179CC" w:rsidRDefault="00E179CC" w:rsidP="00E179CC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598C6DDF" wp14:editId="7B5FF573">
            <wp:extent cx="1095375" cy="320416"/>
            <wp:effectExtent l="0" t="0" r="0" b="3810"/>
            <wp:docPr id="197280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3B7C7DB" w14:textId="7127059D" w:rsidR="00E179CC" w:rsidRDefault="00E179CC" w:rsidP="00E179CC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="00105392" w:rsidRPr="00E179CC">
        <w:t xml:space="preserve">Рисунок </w:t>
      </w:r>
      <w:r w:rsidR="00105392" w:rsidRPr="00E179CC">
        <w:rPr>
          <w:noProof/>
        </w:rPr>
        <w:t>50</w:t>
      </w:r>
      <w:r>
        <w:fldChar w:fldCharType="end"/>
      </w:r>
      <w:r>
        <w:t xml:space="preserve">) в детализации блок 3, будут отображены сведения, полученные в ответе о ФЕРЗЛ с информацией о </w:t>
      </w:r>
      <w:r w:rsidR="00105392">
        <w:t>работающих</w:t>
      </w:r>
      <w:r>
        <w:t xml:space="preserve"> лицах.</w:t>
      </w:r>
    </w:p>
    <w:p w14:paraId="2431E302" w14:textId="3F15178D" w:rsidR="00105392" w:rsidRPr="00105392" w:rsidRDefault="00105392" w:rsidP="0091050D">
      <w:pPr>
        <w:pStyle w:val="2"/>
        <w:numPr>
          <w:ilvl w:val="1"/>
          <w:numId w:val="3"/>
        </w:numPr>
        <w:rPr>
          <w:lang w:val="ru-RU"/>
        </w:rPr>
      </w:pPr>
      <w:bookmarkStart w:id="44" w:name="_Toc175839483"/>
      <w:proofErr w:type="spellStart"/>
      <w:r w:rsidRPr="00105392">
        <w:t>findPersonsByTerrSmo</w:t>
      </w:r>
      <w:proofErr w:type="spellEnd"/>
      <w:r w:rsidRPr="00105392">
        <w:rPr>
          <w:lang w:val="ru-RU"/>
        </w:rPr>
        <w:t xml:space="preserve"> (</w:t>
      </w:r>
      <w:r w:rsidRPr="00105392">
        <w:t>C</w:t>
      </w:r>
      <w:r w:rsidRPr="00105392">
        <w:rPr>
          <w:lang w:val="ru-RU"/>
        </w:rPr>
        <w:t>писок кратких сведений о персонах, застрахованных в заданной СМО)</w:t>
      </w:r>
      <w:bookmarkEnd w:id="44"/>
    </w:p>
    <w:p w14:paraId="28DE7B66" w14:textId="73AA96DE" w:rsidR="00105392" w:rsidRPr="000552EA" w:rsidRDefault="00105392" w:rsidP="00105392">
      <w:pPr>
        <w:pStyle w:val="af2"/>
      </w:pPr>
      <w:r w:rsidRPr="000552EA">
        <w:t xml:space="preserve">В данном режиме отображаются </w:t>
      </w:r>
      <w:r>
        <w:t>краткие сведения о персонах</w:t>
      </w:r>
      <w:r w:rsidRPr="000552EA">
        <w:t xml:space="preserve">, на основе витрины </w:t>
      </w:r>
      <w:proofErr w:type="spellStart"/>
      <w:r w:rsidRPr="00105392">
        <w:rPr>
          <w:lang w:val="en-US"/>
        </w:rPr>
        <w:t>findPersonsByTerrSmo</w:t>
      </w:r>
      <w:proofErr w:type="spellEnd"/>
      <w:r>
        <w:t xml:space="preserve"> </w:t>
      </w:r>
      <w:r w:rsidRPr="000552EA">
        <w:t>ФЕРЗЛ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 w:rsidRPr="000552EA">
        <w:t>).</w:t>
      </w:r>
    </w:p>
    <w:p w14:paraId="7A30D051" w14:textId="6B2D8842" w:rsidR="00105392" w:rsidRDefault="00105392" w:rsidP="00105392">
      <w:pPr>
        <w:jc w:val="center"/>
        <w:rPr>
          <w:lang w:val="ru-RU"/>
        </w:rPr>
      </w:pPr>
      <w:r w:rsidRPr="00105392">
        <w:rPr>
          <w:noProof/>
          <w:lang w:val="ru-RU" w:eastAsia="ru-RU" w:bidi="ar-SA"/>
        </w:rPr>
        <w:lastRenderedPageBreak/>
        <w:drawing>
          <wp:inline distT="0" distB="0" distL="0" distR="0" wp14:anchorId="4CD13780" wp14:editId="3FF4B4FC">
            <wp:extent cx="5939790" cy="2954655"/>
            <wp:effectExtent l="19050" t="19050" r="22860" b="17145"/>
            <wp:docPr id="1905742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4244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4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FAF07F" w14:textId="54F7515F" w:rsidR="00105392" w:rsidRPr="00105392" w:rsidRDefault="00105392" w:rsidP="00105392">
      <w:pPr>
        <w:pStyle w:val="af3"/>
        <w:jc w:val="center"/>
        <w:rPr>
          <w:lang w:val="ru-RU"/>
        </w:rPr>
      </w:pPr>
      <w:bookmarkStart w:id="45" w:name="_Ref174100232"/>
      <w:r w:rsidRPr="00105392">
        <w:rPr>
          <w:lang w:val="ru-RU"/>
        </w:rPr>
        <w:t xml:space="preserve">Рисунок </w:t>
      </w:r>
      <w:r w:rsidRPr="00105392">
        <w:fldChar w:fldCharType="begin"/>
      </w:r>
      <w:r w:rsidRPr="00105392">
        <w:rPr>
          <w:lang w:val="ru-RU"/>
        </w:rPr>
        <w:instrText xml:space="preserve"> </w:instrText>
      </w:r>
      <w:r w:rsidRPr="00105392">
        <w:instrText>SEQ</w:instrText>
      </w:r>
      <w:r w:rsidRPr="00105392">
        <w:rPr>
          <w:lang w:val="ru-RU"/>
        </w:rPr>
        <w:instrText xml:space="preserve"> Рисунок \* </w:instrText>
      </w:r>
      <w:r w:rsidRPr="00105392">
        <w:instrText>ARABIC</w:instrText>
      </w:r>
      <w:r w:rsidRPr="00105392">
        <w:rPr>
          <w:lang w:val="ru-RU"/>
        </w:rPr>
        <w:instrText xml:space="preserve"> </w:instrText>
      </w:r>
      <w:r w:rsidRPr="00105392">
        <w:fldChar w:fldCharType="separate"/>
      </w:r>
      <w:r w:rsidRPr="00105392">
        <w:rPr>
          <w:noProof/>
          <w:lang w:val="ru-RU"/>
        </w:rPr>
        <w:t>52</w:t>
      </w:r>
      <w:r w:rsidRPr="00105392">
        <w:fldChar w:fldCharType="end"/>
      </w:r>
      <w:bookmarkEnd w:id="45"/>
      <w:r w:rsidRPr="00105392">
        <w:rPr>
          <w:lang w:val="ru-RU"/>
        </w:rPr>
        <w:t xml:space="preserve">. </w:t>
      </w:r>
      <w:proofErr w:type="spellStart"/>
      <w:r w:rsidRPr="00105392">
        <w:t>findPersonsByTerrSmo</w:t>
      </w:r>
      <w:proofErr w:type="spellEnd"/>
      <w:r w:rsidRPr="00105392">
        <w:rPr>
          <w:lang w:val="ru-RU"/>
        </w:rPr>
        <w:t xml:space="preserve"> (</w:t>
      </w:r>
      <w:r w:rsidRPr="00105392">
        <w:t>C</w:t>
      </w:r>
      <w:r w:rsidRPr="00105392">
        <w:rPr>
          <w:lang w:val="ru-RU"/>
        </w:rPr>
        <w:t>писок кратких сведений о персонах, застрахованных в заданной СМО)</w:t>
      </w:r>
    </w:p>
    <w:p w14:paraId="5833BB0B" w14:textId="7D9FD9D7" w:rsidR="00105392" w:rsidRPr="00E179CC" w:rsidRDefault="00105392" w:rsidP="00105392">
      <w:pPr>
        <w:pStyle w:val="af2"/>
      </w:pPr>
      <w:r w:rsidRPr="00105392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  <w:lang w:eastAsia="ru-RU" w:bidi="ar-SA"/>
        </w:rPr>
        <w:drawing>
          <wp:inline distT="0" distB="0" distL="0" distR="0" wp14:anchorId="4EDBD5CE" wp14:editId="62A6109B">
            <wp:extent cx="933450" cy="300271"/>
            <wp:effectExtent l="0" t="0" r="0" b="5080"/>
            <wp:docPr id="1556975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392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_Ref174100239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53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  <w:lang w:eastAsia="ru-RU" w:bidi="ar-SA"/>
        </w:rPr>
        <w:drawing>
          <wp:inline distT="0" distB="0" distL="0" distR="0" wp14:anchorId="17D8032C" wp14:editId="54FE61EF">
            <wp:extent cx="225714" cy="219075"/>
            <wp:effectExtent l="0" t="0" r="3175" b="0"/>
            <wp:docPr id="88894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 w:rsidRPr="00E179CC">
        <w:t>) отобразится новая строка со сведениями о запросе.</w:t>
      </w:r>
    </w:p>
    <w:p w14:paraId="539B88AF" w14:textId="0AC76CE4" w:rsidR="00105392" w:rsidRDefault="00105392" w:rsidP="00105392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05392">
        <w:rPr>
          <w:rFonts w:eastAsiaTheme="majorEastAsia"/>
          <w:b/>
          <w:noProof/>
          <w:color w:val="000000" w:themeColor="text1"/>
          <w:sz w:val="32"/>
          <w:szCs w:val="29"/>
          <w:lang w:val="ru-RU" w:eastAsia="ru-RU" w:bidi="ar-SA"/>
        </w:rPr>
        <w:drawing>
          <wp:inline distT="0" distB="0" distL="0" distR="0" wp14:anchorId="1FA91AE8" wp14:editId="28DB26C8">
            <wp:extent cx="4476750" cy="2343150"/>
            <wp:effectExtent l="19050" t="19050" r="19050" b="19050"/>
            <wp:docPr id="706364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641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43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10D78CCD" w14:textId="095CC785" w:rsidR="00105392" w:rsidRDefault="00105392" w:rsidP="00105392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46" w:name="_Ref17410023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53</w:t>
      </w:r>
      <w:r>
        <w:fldChar w:fldCharType="end"/>
      </w:r>
      <w:bookmarkEnd w:id="4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105392">
        <w:t>findPersonsByTerrSmo</w:t>
      </w:r>
      <w:proofErr w:type="spellEnd"/>
    </w:p>
    <w:p w14:paraId="3841452D" w14:textId="00777422" w:rsidR="00105392" w:rsidRDefault="00105392" w:rsidP="00105392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  <w:lang w:eastAsia="ru-RU" w:bidi="ar-SA"/>
        </w:rPr>
        <w:drawing>
          <wp:inline distT="0" distB="0" distL="0" distR="0" wp14:anchorId="543D267C" wp14:editId="48FA4773">
            <wp:extent cx="937532" cy="247650"/>
            <wp:effectExtent l="0" t="0" r="0" b="0"/>
            <wp:docPr id="1786806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105392">
        <w:rPr>
          <w:lang w:val="en-US"/>
        </w:rPr>
        <w:t>findPersonsByTerrSmo</w:t>
      </w:r>
      <w:r w:rsidRPr="000552EA">
        <w:rPr>
          <w:lang w:val="en-US"/>
        </w:rPr>
        <w:t>Poll</w:t>
      </w:r>
      <w:proofErr w:type="spellEnd"/>
      <w:r w:rsidRPr="000552EA">
        <w:t xml:space="preserve"> </w:t>
      </w:r>
      <w:r>
        <w:t xml:space="preserve">сервиса ФЕРЗЛ и статус записи сменится на </w:t>
      </w:r>
      <w:r>
        <w:lastRenderedPageBreak/>
        <w:t>«Обрабатывается». По окончании взаимодействия с ФЕРЗЛ статус записи сменится на одно из 3 состояний:</w:t>
      </w:r>
    </w:p>
    <w:p w14:paraId="3B07ABBC" w14:textId="77777777" w:rsidR="00105392" w:rsidRDefault="00105392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305423B7" w14:textId="77777777" w:rsidR="00105392" w:rsidRDefault="00105392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26EAE3D9" w14:textId="77777777" w:rsidR="00105392" w:rsidRDefault="00105392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C33B06F" w14:textId="77777777" w:rsidR="00105392" w:rsidRDefault="00105392" w:rsidP="00105392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  <w:lang w:eastAsia="ru-RU" w:bidi="ar-SA"/>
        </w:rPr>
        <w:drawing>
          <wp:inline distT="0" distB="0" distL="0" distR="0" wp14:anchorId="4493EFE7" wp14:editId="7A6744AF">
            <wp:extent cx="1095375" cy="320416"/>
            <wp:effectExtent l="0" t="0" r="0" b="3810"/>
            <wp:docPr id="2141894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604596F" w14:textId="5F41B75B" w:rsidR="00105392" w:rsidRDefault="00105392" w:rsidP="00105392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>
        <w:t>) в детализации блок 3, будут отображены сведения, полученные в ответе о ФЕРЗЛ с информацией о застрахованных персонах.</w:t>
      </w:r>
    </w:p>
    <w:p w14:paraId="291B25B3" w14:textId="772402FC" w:rsidR="00105392" w:rsidRDefault="00105392">
      <w:pPr>
        <w:suppressAutoHyphens w:val="0"/>
        <w:spacing w:before="0" w:after="160" w:line="259" w:lineRule="auto"/>
        <w:jc w:val="left"/>
        <w:rPr>
          <w:lang w:val="ru-RU"/>
        </w:rPr>
      </w:pPr>
      <w:r w:rsidRPr="006F0D01">
        <w:rPr>
          <w:lang w:val="ru-RU"/>
        </w:rPr>
        <w:br w:type="page"/>
      </w:r>
    </w:p>
    <w:p w14:paraId="553D16B1" w14:textId="212F15D4" w:rsidR="007003B6" w:rsidRPr="00060E19" w:rsidRDefault="007003B6" w:rsidP="0091050D">
      <w:pPr>
        <w:pStyle w:val="1"/>
        <w:numPr>
          <w:ilvl w:val="0"/>
          <w:numId w:val="3"/>
        </w:numPr>
      </w:pPr>
      <w:bookmarkStart w:id="47" w:name="_Toc175839484"/>
      <w:r>
        <w:rPr>
          <w:lang w:val="ru-RU"/>
        </w:rPr>
        <w:lastRenderedPageBreak/>
        <w:t>Журнал обмена с ФЕРЗЛ</w:t>
      </w:r>
      <w:bookmarkEnd w:id="18"/>
      <w:bookmarkEnd w:id="47"/>
    </w:p>
    <w:p w14:paraId="239C62B6" w14:textId="29016963" w:rsidR="007003B6" w:rsidRDefault="007003B6" w:rsidP="007003B6">
      <w:pPr>
        <w:pStyle w:val="af2"/>
      </w:pPr>
      <w:r w:rsidRPr="00C201D3">
        <w:t xml:space="preserve">Для перехода к данному экрану, необходимо на главном экране Системы нажать на плитку </w:t>
      </w:r>
      <w:r>
        <w:t>«Журнал обмена с ФЕРЗЛ»</w:t>
      </w:r>
      <w:r w:rsidRPr="00C201D3">
        <w:t xml:space="preserve"> (</w:t>
      </w:r>
      <w:r>
        <w:fldChar w:fldCharType="begin"/>
      </w:r>
      <w:r>
        <w:instrText xml:space="preserve"> REF _Ref174092763 \h  \* MERGEFORMAT </w:instrText>
      </w:r>
      <w:r>
        <w:fldChar w:fldCharType="separate"/>
      </w:r>
      <w:r w:rsidR="00416519" w:rsidRPr="00BB1BB4">
        <w:t xml:space="preserve">Рисунок </w:t>
      </w:r>
      <w:r w:rsidR="00416519">
        <w:rPr>
          <w:noProof/>
        </w:rPr>
        <w:t>40</w:t>
      </w:r>
      <w:r>
        <w:fldChar w:fldCharType="end"/>
      </w:r>
      <w:r w:rsidRPr="00C201D3">
        <w:t xml:space="preserve">). </w:t>
      </w:r>
      <w:r>
        <w:t xml:space="preserve">На </w:t>
      </w:r>
      <w:r w:rsidRPr="00C201D3">
        <w:t>э</w:t>
      </w:r>
      <w:r>
        <w:t>кране отображается информация с данными по проведенным операциям с ФЕРЗЛ.</w:t>
      </w:r>
    </w:p>
    <w:p w14:paraId="4183B4DC" w14:textId="77777777" w:rsidR="007003B6" w:rsidRPr="00C201D3" w:rsidRDefault="007003B6" w:rsidP="007003B6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35ED5DFE" wp14:editId="6E3B9E0E">
            <wp:extent cx="1419225" cy="1143000"/>
            <wp:effectExtent l="19050" t="19050" r="28575" b="1905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E4678" w14:textId="783FFBB4" w:rsidR="007003B6" w:rsidRPr="00ED4482" w:rsidRDefault="007003B6" w:rsidP="007003B6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8" w:name="_Ref17409276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105392" w:rsidRPr="006F0D01">
        <w:rPr>
          <w:noProof/>
          <w:lang w:val="ru-RU"/>
        </w:rPr>
        <w:t>54</w:t>
      </w:r>
      <w:r>
        <w:fldChar w:fldCharType="end"/>
      </w:r>
      <w:bookmarkEnd w:id="4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«Журнал обмена с ФЕРЗЛ»</w:t>
      </w:r>
    </w:p>
    <w:p w14:paraId="42A24EAC" w14:textId="387201CB" w:rsidR="007003B6" w:rsidRPr="00217DD9" w:rsidRDefault="007003B6" w:rsidP="007003B6">
      <w:pPr>
        <w:pStyle w:val="af2"/>
        <w:rPr>
          <w:i/>
          <w:noProof/>
          <w:lang w:eastAsia="ru-RU" w:bidi="ar-SA"/>
        </w:rPr>
      </w:pPr>
      <w:r w:rsidRPr="00217DD9">
        <w:rPr>
          <w:noProof/>
          <w:lang w:eastAsia="ru-RU" w:bidi="ar-SA"/>
        </w:rPr>
        <w:t xml:space="preserve">Режим </w:t>
      </w:r>
      <w:r>
        <w:rPr>
          <w:noProof/>
          <w:lang w:eastAsia="ru-RU" w:bidi="ar-SA"/>
        </w:rPr>
        <w:t>«</w:t>
      </w:r>
      <w:r w:rsidRPr="00D817F7">
        <w:rPr>
          <w:noProof/>
          <w:lang w:eastAsia="ru-RU" w:bidi="ar-SA"/>
        </w:rPr>
        <w:t xml:space="preserve">Журнал обмена с </w:t>
      </w:r>
      <w:r>
        <w:rPr>
          <w:noProof/>
          <w:lang w:eastAsia="ru-RU" w:bidi="ar-SA"/>
        </w:rPr>
        <w:t xml:space="preserve">ФЕРЗЛ» </w:t>
      </w:r>
      <w:r w:rsidRPr="00217DD9">
        <w:rPr>
          <w:noProof/>
          <w:lang w:eastAsia="ru-RU" w:bidi="ar-SA"/>
        </w:rPr>
        <w:t xml:space="preserve">разделен на </w:t>
      </w:r>
      <w:r>
        <w:rPr>
          <w:noProof/>
          <w:lang w:eastAsia="ru-RU" w:bidi="ar-SA"/>
        </w:rPr>
        <w:t>5</w:t>
      </w:r>
      <w:r w:rsidRPr="00217DD9">
        <w:rPr>
          <w:noProof/>
          <w:lang w:eastAsia="ru-RU" w:bidi="ar-SA"/>
        </w:rPr>
        <w:t xml:space="preserve"> част</w:t>
      </w:r>
      <w:r>
        <w:rPr>
          <w:noProof/>
          <w:lang w:eastAsia="ru-RU" w:bidi="ar-SA"/>
        </w:rPr>
        <w:t>ей</w:t>
      </w:r>
      <w:r w:rsidRPr="00217DD9">
        <w:rPr>
          <w:noProof/>
          <w:lang w:eastAsia="ru-RU" w:bidi="ar-SA"/>
        </w:rPr>
        <w:t xml:space="preserve">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_Ref174092768 \h  \* MERGEFORMAT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="00105392" w:rsidRPr="00BB1BB4">
        <w:t xml:space="preserve">Рисунок </w:t>
      </w:r>
      <w:r w:rsidR="00105392">
        <w:rPr>
          <w:noProof/>
        </w:rPr>
        <w:t>55</w:t>
      </w:r>
      <w:r>
        <w:rPr>
          <w:noProof/>
          <w:lang w:eastAsia="ru-RU" w:bidi="ar-SA"/>
        </w:rPr>
        <w:fldChar w:fldCharType="end"/>
      </w:r>
      <w:r w:rsidRPr="00217DD9">
        <w:rPr>
          <w:noProof/>
          <w:lang w:eastAsia="ru-RU" w:bidi="ar-SA"/>
        </w:rPr>
        <w:t>):</w:t>
      </w:r>
      <w:r w:rsidRPr="00217DD9">
        <w:rPr>
          <w:i/>
          <w:noProof/>
          <w:lang w:eastAsia="ru-RU" w:bidi="ar-SA"/>
        </w:rPr>
        <w:t xml:space="preserve"> </w:t>
      </w:r>
    </w:p>
    <w:p w14:paraId="67B0F7AC" w14:textId="77777777" w:rsidR="007003B6" w:rsidRPr="00217DD9" w:rsidRDefault="007003B6" w:rsidP="007003B6">
      <w:pPr>
        <w:pStyle w:val="af2"/>
      </w:pPr>
      <w:r w:rsidRPr="00217DD9">
        <w:t xml:space="preserve">1 – </w:t>
      </w:r>
      <w:r>
        <w:t>Фильтр группа для поиска запроса</w:t>
      </w:r>
      <w:r w:rsidRPr="00217DD9">
        <w:t xml:space="preserve">; </w:t>
      </w:r>
    </w:p>
    <w:p w14:paraId="0B1A5D80" w14:textId="77777777" w:rsidR="007003B6" w:rsidRPr="00217DD9" w:rsidRDefault="007003B6" w:rsidP="007003B6">
      <w:pPr>
        <w:pStyle w:val="af2"/>
      </w:pPr>
      <w:r w:rsidRPr="00217DD9">
        <w:t xml:space="preserve">2 – </w:t>
      </w:r>
      <w:r>
        <w:t>Таблица «Журнал запросов»;</w:t>
      </w:r>
      <w:r w:rsidRPr="00217DD9">
        <w:t xml:space="preserve"> </w:t>
      </w:r>
    </w:p>
    <w:p w14:paraId="0D81AD14" w14:textId="77777777" w:rsidR="007003B6" w:rsidRDefault="007003B6" w:rsidP="007003B6">
      <w:pPr>
        <w:pStyle w:val="af2"/>
      </w:pPr>
      <w:r w:rsidRPr="00217DD9">
        <w:t xml:space="preserve">3 – </w:t>
      </w:r>
      <w:r>
        <w:t>Поле с кодом запроса к ФЕРЗЛ;</w:t>
      </w:r>
    </w:p>
    <w:p w14:paraId="42D986DF" w14:textId="77777777" w:rsidR="007003B6" w:rsidRDefault="007003B6" w:rsidP="007003B6">
      <w:pPr>
        <w:pStyle w:val="af2"/>
      </w:pPr>
      <w:r>
        <w:t>4 – Поле с кодом ответа от ФЕРЗЛ;</w:t>
      </w:r>
    </w:p>
    <w:p w14:paraId="2E17F21A" w14:textId="77777777" w:rsidR="007003B6" w:rsidRDefault="007003B6" w:rsidP="007003B6">
      <w:pPr>
        <w:pStyle w:val="af2"/>
      </w:pPr>
      <w:r>
        <w:t>5 – Поле с кодом ошибки от ФЕРЗЛ;</w:t>
      </w:r>
    </w:p>
    <w:p w14:paraId="67AFA829" w14:textId="77777777" w:rsidR="007003B6" w:rsidRPr="003728C4" w:rsidRDefault="007003B6" w:rsidP="007003B6">
      <w:pPr>
        <w:pStyle w:val="af2"/>
      </w:pPr>
      <w:r>
        <w:t>6 – Кнопки для выгрузки в Excel</w:t>
      </w:r>
      <w:r w:rsidRPr="003728C4">
        <w:t xml:space="preserve"> </w:t>
      </w:r>
      <w:r>
        <w:t>и XML</w:t>
      </w:r>
      <w:r w:rsidRPr="003728C4">
        <w:t>.</w:t>
      </w:r>
    </w:p>
    <w:p w14:paraId="58D30921" w14:textId="591AF12D" w:rsidR="007003B6" w:rsidRPr="00C201D3" w:rsidRDefault="000D40F3" w:rsidP="007003B6">
      <w:pPr>
        <w:keepNext/>
        <w:spacing w:line="360" w:lineRule="auto"/>
        <w:jc w:val="center"/>
        <w:rPr>
          <w:rFonts w:cs="Times New Roman"/>
        </w:rPr>
      </w:pPr>
      <w:r w:rsidRPr="000D40F3">
        <w:rPr>
          <w:rFonts w:cs="Times New Roman"/>
          <w:noProof/>
          <w:lang w:val="ru-RU" w:eastAsia="ru-RU" w:bidi="ar-SA"/>
        </w:rPr>
        <w:drawing>
          <wp:inline distT="0" distB="0" distL="0" distR="0" wp14:anchorId="79A31FA4" wp14:editId="5537C3A9">
            <wp:extent cx="5939790" cy="2959100"/>
            <wp:effectExtent l="0" t="0" r="3810" b="0"/>
            <wp:docPr id="929066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6615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27D5" w14:textId="0AA41590" w:rsidR="007003B6" w:rsidRPr="00E61A2C" w:rsidRDefault="007003B6" w:rsidP="007003B6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49" w:name="_Ref1740927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0D40F3" w:rsidRPr="006F0D01">
        <w:rPr>
          <w:noProof/>
          <w:lang w:val="ru-RU"/>
        </w:rPr>
        <w:t>55</w:t>
      </w:r>
      <w:r>
        <w:fldChar w:fldCharType="end"/>
      </w:r>
      <w:bookmarkEnd w:id="4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Экран «Журнал обмена с ФЕРЗЛ». </w:t>
      </w:r>
    </w:p>
    <w:p w14:paraId="5A8EDEFC" w14:textId="252ED375" w:rsidR="007003B6" w:rsidRDefault="007003B6" w:rsidP="007003B6">
      <w:pPr>
        <w:pStyle w:val="af2"/>
      </w:pPr>
      <w:r>
        <w:lastRenderedPageBreak/>
        <w:t xml:space="preserve">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7F6C3A0F" wp14:editId="75FC45F6">
            <wp:extent cx="180975" cy="180975"/>
            <wp:effectExtent l="19050" t="19050" r="28575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_Ref174092768 \h  \* MERGEFORMAT </w:instrText>
      </w:r>
      <w:r>
        <w:fldChar w:fldCharType="separate"/>
      </w:r>
      <w:r w:rsidR="000D40F3" w:rsidRPr="00BB1BB4">
        <w:t xml:space="preserve">Рисунок </w:t>
      </w:r>
      <w:r w:rsidR="000D40F3">
        <w:rPr>
          <w:noProof/>
        </w:rPr>
        <w:t>55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6A14D996" wp14:editId="3CEC4CFF">
            <wp:extent cx="219075" cy="209550"/>
            <wp:effectExtent l="19050" t="19050" r="28575" b="190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15060EDC" w14:textId="20B0A472" w:rsidR="00F12C76" w:rsidRDefault="007003B6" w:rsidP="000D40F3">
      <w:pPr>
        <w:pStyle w:val="af2"/>
      </w:pPr>
      <w:r>
        <w:t xml:space="preserve">Чтобы выгрузить таблицу с запросами в Excel, необходимо нажать кнопку </w:t>
      </w:r>
      <w:r w:rsidRPr="003728C4">
        <w:rPr>
          <w:noProof/>
          <w:lang w:eastAsia="ru-RU" w:bidi="ar-SA"/>
        </w:rPr>
        <w:drawing>
          <wp:inline distT="0" distB="0" distL="0" distR="0" wp14:anchorId="5052B5FE" wp14:editId="101CA592">
            <wp:extent cx="371475" cy="342900"/>
            <wp:effectExtent l="19050" t="19050" r="28575" b="190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Для выгрузки запроса и ответа в формате XML</w:t>
      </w:r>
      <w:r w:rsidRPr="003728C4">
        <w:t xml:space="preserve">, </w:t>
      </w:r>
      <w:r>
        <w:t xml:space="preserve">требуется нажать кнопку </w:t>
      </w:r>
      <w:r w:rsidRPr="003728C4">
        <w:rPr>
          <w:noProof/>
          <w:lang w:eastAsia="ru-RU" w:bidi="ar-SA"/>
        </w:rPr>
        <w:drawing>
          <wp:inline distT="0" distB="0" distL="0" distR="0" wp14:anchorId="360892C7" wp14:editId="01F3B3BD">
            <wp:extent cx="276225" cy="276225"/>
            <wp:effectExtent l="19050" t="19050" r="28575" b="285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после чего выгрузится </w:t>
      </w:r>
      <w:proofErr w:type="spellStart"/>
      <w:r>
        <w:t>zip</w:t>
      </w:r>
      <w:proofErr w:type="spellEnd"/>
      <w:r w:rsidRPr="003728C4">
        <w:t xml:space="preserve"> </w:t>
      </w:r>
      <w:r>
        <w:t>архив, содержащий</w:t>
      </w:r>
      <w:r w:rsidRPr="003728C4">
        <w:t xml:space="preserve"> </w:t>
      </w:r>
      <w:r>
        <w:t>файлы в формате XML</w:t>
      </w:r>
      <w:r w:rsidRPr="003728C4">
        <w:t>.</w:t>
      </w:r>
    </w:p>
    <w:p w14:paraId="7F3C472F" w14:textId="4683C438" w:rsidR="000D40F3" w:rsidRDefault="000D40F3">
      <w:pPr>
        <w:suppressAutoHyphens w:val="0"/>
        <w:spacing w:before="0" w:after="160" w:line="259" w:lineRule="auto"/>
        <w:jc w:val="left"/>
        <w:rPr>
          <w:lang w:val="ru-RU"/>
        </w:rPr>
      </w:pPr>
      <w:r w:rsidRPr="006F0D01">
        <w:rPr>
          <w:lang w:val="ru-RU"/>
        </w:rPr>
        <w:br w:type="page"/>
      </w:r>
    </w:p>
    <w:sectPr w:rsidR="000D40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roid Sans Fallback">
    <w:altName w:val="Yu Gothic"/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921ED"/>
    <w:multiLevelType w:val="hybridMultilevel"/>
    <w:tmpl w:val="6E226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B4505"/>
    <w:multiLevelType w:val="multilevel"/>
    <w:tmpl w:val="0419001F"/>
    <w:styleLink w:val="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35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9F0213"/>
    <w:multiLevelType w:val="hybridMultilevel"/>
    <w:tmpl w:val="9D96F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4B56A1B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35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362B54DB"/>
    <w:multiLevelType w:val="multilevel"/>
    <w:tmpl w:val="6CD25304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a1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AE182F"/>
    <w:multiLevelType w:val="hybridMultilevel"/>
    <w:tmpl w:val="73480E38"/>
    <w:lvl w:ilvl="0" w:tplc="DB5A93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09408D9"/>
    <w:multiLevelType w:val="multilevel"/>
    <w:tmpl w:val="5C6648F8"/>
    <w:lvl w:ilvl="0">
      <w:start w:val="1"/>
      <w:numFmt w:val="russianUpper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00F7800"/>
    <w:multiLevelType w:val="multilevel"/>
    <w:tmpl w:val="0419001F"/>
    <w:numStyleLink w:val="a"/>
  </w:abstractNum>
  <w:abstractNum w:abstractNumId="11" w15:restartNumberingAfterBreak="0">
    <w:nsid w:val="7EC46D11"/>
    <w:multiLevelType w:val="hybridMultilevel"/>
    <w:tmpl w:val="00A41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"/>
  </w:num>
  <w:num w:numId="5">
    <w:abstractNumId w:val="7"/>
  </w:num>
  <w:num w:numId="6">
    <w:abstractNumId w:val="11"/>
  </w:num>
  <w:num w:numId="7">
    <w:abstractNumId w:val="2"/>
  </w:num>
  <w:num w:numId="8">
    <w:abstractNumId w:val="4"/>
  </w:num>
  <w:num w:numId="9">
    <w:abstractNumId w:val="6"/>
  </w:num>
  <w:num w:numId="10">
    <w:abstractNumId w:val="9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3"/>
    <w:rsid w:val="000552EA"/>
    <w:rsid w:val="0008014D"/>
    <w:rsid w:val="000D40F3"/>
    <w:rsid w:val="00105392"/>
    <w:rsid w:val="001404A5"/>
    <w:rsid w:val="00166797"/>
    <w:rsid w:val="001919F1"/>
    <w:rsid w:val="001B59C1"/>
    <w:rsid w:val="00244BE6"/>
    <w:rsid w:val="00416519"/>
    <w:rsid w:val="004A0F31"/>
    <w:rsid w:val="005C383C"/>
    <w:rsid w:val="006C0B77"/>
    <w:rsid w:val="006F0D01"/>
    <w:rsid w:val="007003B6"/>
    <w:rsid w:val="007874B3"/>
    <w:rsid w:val="007D2FFC"/>
    <w:rsid w:val="008242FF"/>
    <w:rsid w:val="008430B5"/>
    <w:rsid w:val="00870751"/>
    <w:rsid w:val="00887DFD"/>
    <w:rsid w:val="0091050D"/>
    <w:rsid w:val="00922C48"/>
    <w:rsid w:val="009513CF"/>
    <w:rsid w:val="009B532A"/>
    <w:rsid w:val="009B7C3E"/>
    <w:rsid w:val="00A34CDF"/>
    <w:rsid w:val="00A62CB9"/>
    <w:rsid w:val="00A86D34"/>
    <w:rsid w:val="00B915B7"/>
    <w:rsid w:val="00BB1BB4"/>
    <w:rsid w:val="00BF50F9"/>
    <w:rsid w:val="00D8036A"/>
    <w:rsid w:val="00E11532"/>
    <w:rsid w:val="00E161C7"/>
    <w:rsid w:val="00E179CC"/>
    <w:rsid w:val="00EA59DF"/>
    <w:rsid w:val="00EA70F4"/>
    <w:rsid w:val="00EE4070"/>
    <w:rsid w:val="00F12C76"/>
    <w:rsid w:val="00F24201"/>
    <w:rsid w:val="00F42328"/>
    <w:rsid w:val="00F86DEF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1B4"/>
  <w15:chartTrackingRefBased/>
  <w15:docId w15:val="{7037D148-D81E-47CB-9635-07C7C04D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A70F4"/>
    <w:pPr>
      <w:suppressAutoHyphens/>
      <w:spacing w:before="120" w:after="120" w:line="240" w:lineRule="auto"/>
      <w:jc w:val="both"/>
    </w:pPr>
    <w:rPr>
      <w:rFonts w:ascii="Times New Roman" w:eastAsia="SimSun" w:hAnsi="Times New Roman" w:cs="Mangal"/>
      <w:sz w:val="24"/>
      <w:szCs w:val="24"/>
      <w:lang w:val="en-US" w:eastAsia="zh-CN" w:bidi="hi-IN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F42328"/>
    <w:pPr>
      <w:keepNext/>
      <w:keepLines/>
      <w:spacing w:after="240" w:line="360" w:lineRule="auto"/>
      <w:outlineLvl w:val="0"/>
    </w:pPr>
    <w:rPr>
      <w:rFonts w:eastAsiaTheme="majorEastAsia"/>
      <w:b/>
      <w:color w:val="000000" w:themeColor="text1"/>
      <w:sz w:val="32"/>
      <w:szCs w:val="29"/>
    </w:rPr>
  </w:style>
  <w:style w:type="paragraph" w:styleId="2">
    <w:name w:val="heading 2"/>
    <w:basedOn w:val="a2"/>
    <w:next w:val="a2"/>
    <w:link w:val="20"/>
    <w:uiPriority w:val="9"/>
    <w:unhideWhenUsed/>
    <w:qFormat/>
    <w:rsid w:val="00F42328"/>
    <w:pPr>
      <w:keepNext/>
      <w:keepLines/>
      <w:spacing w:after="240"/>
      <w:outlineLvl w:val="1"/>
    </w:pPr>
    <w:rPr>
      <w:rFonts w:eastAsiaTheme="majorEastAsia"/>
      <w:b/>
      <w:color w:val="000000" w:themeColor="text1"/>
      <w:sz w:val="32"/>
      <w:szCs w:val="23"/>
    </w:rPr>
  </w:style>
  <w:style w:type="paragraph" w:styleId="3">
    <w:name w:val="heading 3"/>
    <w:basedOn w:val="a2"/>
    <w:next w:val="a2"/>
    <w:link w:val="30"/>
    <w:uiPriority w:val="9"/>
    <w:unhideWhenUsed/>
    <w:qFormat/>
    <w:rsid w:val="000D40F3"/>
    <w:pPr>
      <w:keepNext/>
      <w:keepLines/>
      <w:outlineLvl w:val="2"/>
    </w:pPr>
    <w:rPr>
      <w:rFonts w:eastAsiaTheme="majorEastAsia"/>
      <w:b/>
      <w:color w:val="000000" w:themeColor="text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Содержимое таблицы"/>
    <w:basedOn w:val="a2"/>
    <w:qFormat/>
    <w:rsid w:val="00166797"/>
    <w:pPr>
      <w:suppressLineNumbers/>
      <w:spacing w:after="0"/>
    </w:pPr>
    <w:rPr>
      <w:rFonts w:eastAsia="Droid Sans Fallback" w:cs="FreeSans"/>
      <w:sz w:val="22"/>
      <w:szCs w:val="20"/>
    </w:rPr>
  </w:style>
  <w:style w:type="character" w:customStyle="1" w:styleId="20">
    <w:name w:val="Заголовок 2 Знак"/>
    <w:basedOn w:val="a3"/>
    <w:link w:val="2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3"/>
      <w:lang w:val="en-US" w:eastAsia="zh-CN" w:bidi="hi-IN"/>
      <w14:ligatures w14:val="none"/>
    </w:rPr>
  </w:style>
  <w:style w:type="character" w:customStyle="1" w:styleId="30">
    <w:name w:val="Заголовок 3 Знак"/>
    <w:basedOn w:val="a3"/>
    <w:link w:val="3"/>
    <w:uiPriority w:val="9"/>
    <w:rsid w:val="000D40F3"/>
    <w:rPr>
      <w:rFonts w:ascii="Times New Roman" w:eastAsiaTheme="majorEastAsia" w:hAnsi="Times New Roman" w:cs="Mangal"/>
      <w:b/>
      <w:color w:val="000000" w:themeColor="text1"/>
      <w:sz w:val="24"/>
      <w:szCs w:val="21"/>
      <w:lang w:val="en-US" w:eastAsia="zh-CN" w:bidi="hi-IN"/>
      <w14:ligatures w14:val="none"/>
    </w:rPr>
  </w:style>
  <w:style w:type="character" w:customStyle="1" w:styleId="10">
    <w:name w:val="Заголовок 1 Знак"/>
    <w:basedOn w:val="a3"/>
    <w:link w:val="1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9"/>
      <w:lang w:val="en-US" w:eastAsia="zh-CN" w:bidi="hi-IN"/>
      <w14:ligatures w14:val="none"/>
    </w:rPr>
  </w:style>
  <w:style w:type="paragraph" w:styleId="a7">
    <w:name w:val="List Paragraph"/>
    <w:basedOn w:val="a2"/>
    <w:uiPriority w:val="34"/>
    <w:qFormat/>
    <w:rsid w:val="007874B3"/>
    <w:pPr>
      <w:ind w:left="720"/>
      <w:contextualSpacing/>
    </w:pPr>
  </w:style>
  <w:style w:type="character" w:styleId="a8">
    <w:name w:val="Book Title"/>
    <w:basedOn w:val="a3"/>
    <w:uiPriority w:val="33"/>
    <w:qFormat/>
    <w:rsid w:val="007874B3"/>
    <w:rPr>
      <w:b/>
      <w:bCs/>
      <w:i/>
      <w:iCs/>
      <w:spacing w:val="5"/>
    </w:rPr>
  </w:style>
  <w:style w:type="paragraph" w:styleId="a9">
    <w:name w:val="TOC Heading"/>
    <w:basedOn w:val="1"/>
    <w:next w:val="a2"/>
    <w:uiPriority w:val="39"/>
    <w:unhideWhenUsed/>
    <w:qFormat/>
    <w:rsid w:val="00EA70F4"/>
    <w:pPr>
      <w:jc w:val="center"/>
      <w:outlineLvl w:val="9"/>
    </w:pPr>
    <w:rPr>
      <w:rFonts w:cstheme="majorBidi"/>
      <w:kern w:val="0"/>
      <w:szCs w:val="32"/>
      <w:lang w:eastAsia="ru-RU" w:bidi="ar-SA"/>
    </w:rPr>
  </w:style>
  <w:style w:type="character" w:styleId="aa">
    <w:name w:val="Subtle Emphasis"/>
    <w:basedOn w:val="a3"/>
    <w:uiPriority w:val="19"/>
    <w:qFormat/>
    <w:rsid w:val="007874B3"/>
    <w:rPr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7874B3"/>
    <w:rPr>
      <w:i/>
      <w:iCs/>
    </w:rPr>
  </w:style>
  <w:style w:type="character" w:styleId="ac">
    <w:name w:val="Strong"/>
    <w:basedOn w:val="a3"/>
    <w:uiPriority w:val="22"/>
    <w:qFormat/>
    <w:rsid w:val="007874B3"/>
    <w:rPr>
      <w:b/>
      <w:bCs/>
    </w:rPr>
  </w:style>
  <w:style w:type="paragraph" w:customStyle="1" w:styleId="a0">
    <w:name w:val="Мой Заголовок"/>
    <w:basedOn w:val="1"/>
    <w:link w:val="ad"/>
    <w:qFormat/>
    <w:rsid w:val="007874B3"/>
    <w:pPr>
      <w:numPr>
        <w:numId w:val="1"/>
      </w:numPr>
      <w:spacing w:before="0"/>
    </w:pPr>
    <w:rPr>
      <w:b w:val="0"/>
      <w:color w:val="4472C4" w:themeColor="accent1"/>
      <w:szCs w:val="32"/>
    </w:rPr>
  </w:style>
  <w:style w:type="character" w:customStyle="1" w:styleId="ad">
    <w:name w:val="Мой Заголовок Знак"/>
    <w:basedOn w:val="10"/>
    <w:link w:val="a0"/>
    <w:rsid w:val="007874B3"/>
    <w:rPr>
      <w:rFonts w:ascii="Times New Roman" w:eastAsiaTheme="majorEastAsia" w:hAnsi="Times New Roman" w:cs="Mangal"/>
      <w:b w:val="0"/>
      <w:color w:val="4472C4" w:themeColor="accent1"/>
      <w:sz w:val="32"/>
      <w:szCs w:val="32"/>
      <w:lang w:val="en-US" w:eastAsia="zh-CN" w:bidi="hi-IN"/>
      <w14:ligatures w14:val="none"/>
    </w:rPr>
  </w:style>
  <w:style w:type="paragraph" w:customStyle="1" w:styleId="a1">
    <w:name w:val="Мой Подзаголовок"/>
    <w:basedOn w:val="ae"/>
    <w:qFormat/>
    <w:rsid w:val="007874B3"/>
    <w:pPr>
      <w:numPr>
        <w:numId w:val="1"/>
      </w:numPr>
      <w:tabs>
        <w:tab w:val="left" w:pos="357"/>
        <w:tab w:val="left" w:pos="794"/>
      </w:tabs>
      <w:spacing w:before="240"/>
      <w:ind w:left="0" w:firstLine="340"/>
      <w:jc w:val="left"/>
    </w:pPr>
    <w:rPr>
      <w:rFonts w:ascii="Times New Roman" w:hAnsi="Times New Roman"/>
      <w:color w:val="4472C4" w:themeColor="accent1"/>
      <w:sz w:val="28"/>
      <w:szCs w:val="32"/>
      <w:lang w:val="ru-RU"/>
    </w:rPr>
  </w:style>
  <w:style w:type="paragraph" w:styleId="ae">
    <w:name w:val="Subtitle"/>
    <w:basedOn w:val="a2"/>
    <w:next w:val="a2"/>
    <w:link w:val="af"/>
    <w:uiPriority w:val="11"/>
    <w:qFormat/>
    <w:rsid w:val="007874B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">
    <w:name w:val="Подзаголовок Знак"/>
    <w:basedOn w:val="a3"/>
    <w:link w:val="ae"/>
    <w:uiPriority w:val="11"/>
    <w:rsid w:val="007874B3"/>
    <w:rPr>
      <w:rFonts w:eastAsiaTheme="minorEastAsia" w:cs="Mangal"/>
      <w:color w:val="5A5A5A" w:themeColor="text1" w:themeTint="A5"/>
      <w:spacing w:val="15"/>
      <w:szCs w:val="20"/>
      <w:lang w:val="en-US" w:eastAsia="zh-CN" w:bidi="hi-IN"/>
      <w14:ligatures w14:val="none"/>
    </w:rPr>
  </w:style>
  <w:style w:type="paragraph" w:styleId="af0">
    <w:name w:val="No Spacing"/>
    <w:uiPriority w:val="1"/>
    <w:qFormat/>
    <w:rsid w:val="0008014D"/>
    <w:pPr>
      <w:suppressAutoHyphens/>
      <w:spacing w:after="0" w:line="240" w:lineRule="auto"/>
      <w:jc w:val="both"/>
    </w:pPr>
    <w:rPr>
      <w:rFonts w:ascii="Times New Roman" w:eastAsia="SimSun" w:hAnsi="Times New Roman" w:cs="Mangal"/>
      <w:sz w:val="24"/>
      <w:szCs w:val="21"/>
      <w:lang w:val="en-US" w:eastAsia="zh-CN" w:bidi="hi-IN"/>
      <w14:ligatures w14:val="none"/>
    </w:rPr>
  </w:style>
  <w:style w:type="paragraph" w:customStyle="1" w:styleId="af1">
    <w:name w:val="Титульный лист"/>
    <w:basedOn w:val="a2"/>
    <w:qFormat/>
    <w:rsid w:val="00EA70F4"/>
    <w:pPr>
      <w:jc w:val="center"/>
    </w:pPr>
    <w:rPr>
      <w:rFonts w:cs="Times New Roman"/>
      <w:b/>
      <w:lang w:val="ru-RU"/>
    </w:rPr>
  </w:style>
  <w:style w:type="paragraph" w:customStyle="1" w:styleId="af2">
    <w:name w:val="Обычный текст"/>
    <w:basedOn w:val="a2"/>
    <w:qFormat/>
    <w:rsid w:val="00EA70F4"/>
    <w:pPr>
      <w:spacing w:line="360" w:lineRule="auto"/>
      <w:ind w:firstLine="709"/>
    </w:pPr>
    <w:rPr>
      <w:lang w:val="ru-RU"/>
    </w:rPr>
  </w:style>
  <w:style w:type="paragraph" w:customStyle="1" w:styleId="11">
    <w:name w:val="Заголовок 1 Без нумерации"/>
    <w:basedOn w:val="1"/>
    <w:qFormat/>
    <w:rsid w:val="00EA70F4"/>
    <w:pPr>
      <w:ind w:left="708"/>
    </w:pPr>
    <w:rPr>
      <w:lang w:val="ru-RU"/>
    </w:rPr>
  </w:style>
  <w:style w:type="paragraph" w:styleId="af3">
    <w:name w:val="caption"/>
    <w:basedOn w:val="a2"/>
    <w:next w:val="a2"/>
    <w:uiPriority w:val="35"/>
    <w:unhideWhenUsed/>
    <w:qFormat/>
    <w:rsid w:val="00BB1BB4"/>
    <w:pPr>
      <w:spacing w:before="0" w:after="200"/>
    </w:pPr>
    <w:rPr>
      <w:iCs/>
      <w:color w:val="000000" w:themeColor="text1"/>
      <w:szCs w:val="16"/>
    </w:rPr>
  </w:style>
  <w:style w:type="numbering" w:customStyle="1" w:styleId="a">
    <w:name w:val="Список Заголовок"/>
    <w:uiPriority w:val="99"/>
    <w:rsid w:val="00F42328"/>
    <w:pPr>
      <w:numPr>
        <w:numId w:val="4"/>
      </w:numPr>
    </w:pPr>
  </w:style>
  <w:style w:type="paragraph" w:styleId="12">
    <w:name w:val="toc 1"/>
    <w:basedOn w:val="a2"/>
    <w:next w:val="a2"/>
    <w:autoRedefine/>
    <w:uiPriority w:val="39"/>
    <w:unhideWhenUsed/>
    <w:rsid w:val="00F42328"/>
    <w:pPr>
      <w:spacing w:after="100"/>
    </w:pPr>
    <w:rPr>
      <w:szCs w:val="21"/>
    </w:rPr>
  </w:style>
  <w:style w:type="paragraph" w:styleId="21">
    <w:name w:val="toc 2"/>
    <w:basedOn w:val="a2"/>
    <w:next w:val="a2"/>
    <w:autoRedefine/>
    <w:uiPriority w:val="39"/>
    <w:unhideWhenUsed/>
    <w:rsid w:val="00F42328"/>
    <w:pPr>
      <w:spacing w:after="100"/>
      <w:ind w:left="240"/>
    </w:pPr>
    <w:rPr>
      <w:szCs w:val="21"/>
    </w:rPr>
  </w:style>
  <w:style w:type="character" w:styleId="af4">
    <w:name w:val="Hyperlink"/>
    <w:basedOn w:val="a3"/>
    <w:uiPriority w:val="99"/>
    <w:unhideWhenUsed/>
    <w:rsid w:val="00F42328"/>
    <w:rPr>
      <w:color w:val="0563C1" w:themeColor="hyperlink"/>
      <w:u w:val="single"/>
    </w:rPr>
  </w:style>
  <w:style w:type="paragraph" w:customStyle="1" w:styleId="ConsPlusNormal">
    <w:name w:val="ConsPlusNormal"/>
    <w:rsid w:val="00700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0">
    <w:name w:val="_РТК_Таблица_12_слева"/>
    <w:qFormat/>
    <w:rsid w:val="00A34CDF"/>
    <w:pPr>
      <w:suppressAutoHyphens/>
      <w:spacing w:after="0" w:line="240" w:lineRule="auto"/>
    </w:pPr>
    <w:rPr>
      <w:rFonts w:ascii="PT Astra Serif" w:eastAsia="Calibri" w:hAnsi="PT Astra Serif" w:cs="Times New Roman"/>
      <w:spacing w:val="-2"/>
      <w:kern w:val="0"/>
      <w:sz w:val="24"/>
      <w:szCs w:val="24"/>
      <w14:ligatures w14:val="none"/>
    </w:rPr>
  </w:style>
  <w:style w:type="paragraph" w:styleId="31">
    <w:name w:val="toc 3"/>
    <w:basedOn w:val="a2"/>
    <w:next w:val="a2"/>
    <w:autoRedefine/>
    <w:uiPriority w:val="39"/>
    <w:unhideWhenUsed/>
    <w:rsid w:val="001B59C1"/>
    <w:pPr>
      <w:spacing w:after="100"/>
      <w:ind w:left="48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C2D7B-1963-4A5D-8B17-E456FDE7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24</Pages>
  <Words>3075</Words>
  <Characters>17528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Жульков</dc:creator>
  <cp:keywords/>
  <dc:description/>
  <cp:lastModifiedBy>Ломакин Дмитрий</cp:lastModifiedBy>
  <cp:revision>8</cp:revision>
  <dcterms:created xsi:type="dcterms:W3CDTF">2024-08-09T04:37:00Z</dcterms:created>
  <dcterms:modified xsi:type="dcterms:W3CDTF">2024-08-29T11:57:00Z</dcterms:modified>
</cp:coreProperties>
</file>